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E85C6B">
        <w:rPr>
          <w:b/>
          <w:color w:val="000000"/>
          <w:sz w:val="32"/>
          <w:szCs w:val="32"/>
        </w:rPr>
        <w:t>ПЕНОВСКОГО</w:t>
      </w:r>
      <w:r w:rsidR="00331985">
        <w:rPr>
          <w:b/>
          <w:color w:val="000000"/>
          <w:sz w:val="32"/>
          <w:szCs w:val="32"/>
        </w:rPr>
        <w:t xml:space="preserve"> ОКРУГА</w:t>
      </w:r>
    </w:p>
    <w:p w:rsidR="00BE0E35" w:rsidRDefault="00BE0E35" w:rsidP="00097E7D">
      <w:pPr>
        <w:pStyle w:val="1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E85C6B" w:rsidP="00E85C6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 xml:space="preserve"> 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E85C6B" w:rsidP="00E85C6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>/2</w:t>
            </w:r>
            <w:r>
              <w:rPr>
                <w:color w:val="000000"/>
                <w:sz w:val="28"/>
                <w:szCs w:val="28"/>
                <w:lang w:eastAsia="en-US"/>
              </w:rPr>
              <w:t>73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E85C6B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BE0E35" w:rsidRPr="003B5814">
              <w:rPr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r w:rsidR="00BE0E35" w:rsidRPr="003B5814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Пено</w:t>
            </w:r>
          </w:p>
          <w:p w:rsidR="00744509" w:rsidRPr="003B5814" w:rsidRDefault="0074450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775B2" w:rsidRDefault="00F775B2" w:rsidP="00F775B2">
      <w:pPr>
        <w:jc w:val="center"/>
        <w:rPr>
          <w:b/>
          <w:sz w:val="28"/>
        </w:rPr>
      </w:pPr>
      <w:r w:rsidRPr="00F775B2">
        <w:rPr>
          <w:b/>
          <w:sz w:val="28"/>
        </w:rPr>
        <w:t xml:space="preserve">О </w:t>
      </w:r>
      <w:r w:rsidRPr="00F775B2">
        <w:rPr>
          <w:b/>
          <w:bCs/>
          <w:sz w:val="28"/>
        </w:rPr>
        <w:t xml:space="preserve">форме и требованиях к изготовлению </w:t>
      </w:r>
      <w:r w:rsidRPr="00F775B2">
        <w:rPr>
          <w:b/>
          <w:sz w:val="28"/>
        </w:rPr>
        <w:t xml:space="preserve">избирательных бюллетеней </w:t>
      </w:r>
      <w:r w:rsidRPr="00F775B2">
        <w:rPr>
          <w:b/>
          <w:sz w:val="28"/>
        </w:rPr>
        <w:br/>
        <w:t>для голосования на выборах депутатов Думы</w:t>
      </w:r>
      <w:r w:rsidR="00E85C6B">
        <w:rPr>
          <w:b/>
          <w:sz w:val="28"/>
        </w:rPr>
        <w:t xml:space="preserve">  Пеновского</w:t>
      </w:r>
      <w:r>
        <w:rPr>
          <w:b/>
          <w:sz w:val="28"/>
        </w:rPr>
        <w:t xml:space="preserve"> муниципального округа Тверской области </w:t>
      </w:r>
      <w:r w:rsidRPr="00F775B2">
        <w:rPr>
          <w:b/>
          <w:sz w:val="28"/>
        </w:rPr>
        <w:t xml:space="preserve"> второго созыва </w:t>
      </w:r>
    </w:p>
    <w:p w:rsidR="00F775B2" w:rsidRPr="00F775B2" w:rsidRDefault="00E85C6B" w:rsidP="00F775B2">
      <w:pPr>
        <w:jc w:val="center"/>
        <w:rPr>
          <w:b/>
          <w:sz w:val="28"/>
        </w:rPr>
      </w:pPr>
      <w:r>
        <w:rPr>
          <w:b/>
          <w:sz w:val="28"/>
        </w:rPr>
        <w:t>14</w:t>
      </w:r>
      <w:r w:rsidR="00F775B2" w:rsidRPr="00F775B2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="00F775B2" w:rsidRPr="00F775B2">
        <w:rPr>
          <w:b/>
          <w:sz w:val="28"/>
        </w:rPr>
        <w:t xml:space="preserve"> года</w:t>
      </w:r>
    </w:p>
    <w:p w:rsidR="00F775B2" w:rsidRPr="00F775B2" w:rsidRDefault="00F775B2" w:rsidP="00F775B2">
      <w:pPr>
        <w:jc w:val="center"/>
        <w:rPr>
          <w:b/>
          <w:sz w:val="28"/>
        </w:rPr>
      </w:pPr>
    </w:p>
    <w:p w:rsidR="00F775B2" w:rsidRPr="00F775B2" w:rsidRDefault="00390656" w:rsidP="00F775B2">
      <w:pPr>
        <w:spacing w:line="312" w:lineRule="auto"/>
        <w:ind w:firstLine="794"/>
        <w:jc w:val="both"/>
        <w:rPr>
          <w:sz w:val="28"/>
          <w:szCs w:val="28"/>
        </w:rPr>
      </w:pPr>
      <w:r w:rsidRPr="00390656">
        <w:rPr>
          <w:sz w:val="28"/>
        </w:rPr>
        <w:t xml:space="preserve">В соответствии с пунктом </w:t>
      </w:r>
      <w:r>
        <w:rPr>
          <w:sz w:val="28"/>
        </w:rPr>
        <w:t>9</w:t>
      </w:r>
      <w:r w:rsidRPr="00390656">
        <w:rPr>
          <w:sz w:val="28"/>
        </w:rPr>
        <w:t xml:space="preserve"> статьи 2</w:t>
      </w:r>
      <w:r>
        <w:rPr>
          <w:sz w:val="28"/>
        </w:rPr>
        <w:t>6</w:t>
      </w:r>
      <w:r w:rsidRPr="00390656">
        <w:rPr>
          <w:sz w:val="28"/>
        </w:rPr>
        <w:t xml:space="preserve">, пунктом 10 статьи 35,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</w:t>
      </w:r>
      <w:r w:rsidRPr="00E125E0">
        <w:rPr>
          <w:sz w:val="28"/>
        </w:rPr>
        <w:t>1</w:t>
      </w:r>
      <w:r w:rsidR="00484B87" w:rsidRPr="00E125E0">
        <w:rPr>
          <w:sz w:val="28"/>
        </w:rPr>
        <w:t>1</w:t>
      </w:r>
      <w:r w:rsidRPr="00390656">
        <w:rPr>
          <w:sz w:val="28"/>
        </w:rPr>
        <w:t xml:space="preserve"> статьи </w:t>
      </w:r>
      <w:r>
        <w:rPr>
          <w:sz w:val="28"/>
        </w:rPr>
        <w:t>22</w:t>
      </w:r>
      <w:r w:rsidRPr="00390656">
        <w:rPr>
          <w:sz w:val="28"/>
        </w:rPr>
        <w:t>, пунктом 10 статьи 30, статьей 60</w:t>
      </w:r>
      <w:r>
        <w:rPr>
          <w:sz w:val="28"/>
        </w:rPr>
        <w:t xml:space="preserve"> </w:t>
      </w:r>
      <w:r w:rsidR="00F775B2" w:rsidRPr="00F775B2">
        <w:rPr>
          <w:sz w:val="28"/>
        </w:rPr>
        <w:t>Избирательного кодекса Тверской области</w:t>
      </w:r>
      <w:r>
        <w:rPr>
          <w:sz w:val="28"/>
        </w:rPr>
        <w:t xml:space="preserve"> </w:t>
      </w:r>
      <w:r w:rsidRPr="00390656">
        <w:rPr>
          <w:sz w:val="28"/>
        </w:rPr>
        <w:t>от 07.04.2003 № 20</w:t>
      </w:r>
      <w:r w:rsidRPr="00390656">
        <w:rPr>
          <w:sz w:val="28"/>
        </w:rPr>
        <w:noBreakHyphen/>
        <w:t>ЗО</w:t>
      </w:r>
      <w:r w:rsidR="00F775B2" w:rsidRPr="00F775B2">
        <w:rPr>
          <w:sz w:val="28"/>
        </w:rPr>
        <w:t xml:space="preserve">, на основании постановления избирательной комиссии Тверской области </w:t>
      </w:r>
      <w:r w:rsidR="00F775B2" w:rsidRPr="00F775B2">
        <w:rPr>
          <w:sz w:val="28"/>
          <w:szCs w:val="28"/>
        </w:rPr>
        <w:t xml:space="preserve">от </w:t>
      </w:r>
      <w:r w:rsidR="00F775B2" w:rsidRPr="00F775B2">
        <w:rPr>
          <w:noProof/>
          <w:sz w:val="28"/>
          <w:szCs w:val="28"/>
        </w:rPr>
        <w:t>22.04.2022 № 62/7</w:t>
      </w:r>
      <w:r w:rsidR="00E85C6B">
        <w:rPr>
          <w:noProof/>
          <w:sz w:val="28"/>
          <w:szCs w:val="28"/>
        </w:rPr>
        <w:t>3</w:t>
      </w:r>
      <w:r w:rsidR="00CE3ABA">
        <w:rPr>
          <w:noProof/>
          <w:sz w:val="28"/>
          <w:szCs w:val="28"/>
        </w:rPr>
        <w:t>1</w:t>
      </w:r>
      <w:r w:rsidR="00F775B2" w:rsidRPr="00F775B2">
        <w:rPr>
          <w:noProof/>
          <w:sz w:val="28"/>
          <w:szCs w:val="28"/>
        </w:rPr>
        <w:t>-7 «О возложении исполнения полномочий по подготовке и проведению выборов в органы местного самоуправления, местного референдума</w:t>
      </w:r>
      <w:r w:rsidR="00E85C6B">
        <w:rPr>
          <w:noProof/>
          <w:sz w:val="28"/>
          <w:szCs w:val="28"/>
        </w:rPr>
        <w:t xml:space="preserve">  Пеновского</w:t>
      </w:r>
      <w:r w:rsidR="00F775B2">
        <w:rPr>
          <w:noProof/>
          <w:sz w:val="28"/>
          <w:szCs w:val="28"/>
        </w:rPr>
        <w:t xml:space="preserve"> </w:t>
      </w:r>
      <w:r w:rsidR="00E85C6B">
        <w:rPr>
          <w:noProof/>
          <w:sz w:val="28"/>
          <w:szCs w:val="28"/>
        </w:rPr>
        <w:t xml:space="preserve">мунципального </w:t>
      </w:r>
      <w:r w:rsidR="00F775B2">
        <w:rPr>
          <w:noProof/>
          <w:sz w:val="28"/>
          <w:szCs w:val="28"/>
        </w:rPr>
        <w:t>округа</w:t>
      </w:r>
      <w:r w:rsidR="00A30B5E">
        <w:rPr>
          <w:noProof/>
          <w:sz w:val="28"/>
          <w:szCs w:val="28"/>
        </w:rPr>
        <w:t xml:space="preserve"> </w:t>
      </w:r>
      <w:r w:rsidR="00F775B2" w:rsidRPr="00F775B2">
        <w:rPr>
          <w:noProof/>
          <w:sz w:val="28"/>
          <w:szCs w:val="28"/>
        </w:rPr>
        <w:t xml:space="preserve"> Тверской области на территориальную избирательную комиссию</w:t>
      </w:r>
      <w:r w:rsidR="00E85C6B">
        <w:rPr>
          <w:noProof/>
          <w:sz w:val="28"/>
          <w:szCs w:val="28"/>
        </w:rPr>
        <w:t xml:space="preserve"> Пеновского</w:t>
      </w:r>
      <w:r w:rsidR="00F775B2" w:rsidRPr="00F775B2">
        <w:rPr>
          <w:noProof/>
          <w:sz w:val="28"/>
          <w:szCs w:val="28"/>
        </w:rPr>
        <w:t xml:space="preserve"> округа», </w:t>
      </w:r>
      <w:r w:rsidR="00F775B2" w:rsidRPr="00F775B2">
        <w:rPr>
          <w:sz w:val="28"/>
        </w:rPr>
        <w:t xml:space="preserve">территориальная </w:t>
      </w:r>
      <w:r w:rsidR="00F775B2" w:rsidRPr="00F775B2">
        <w:rPr>
          <w:bCs/>
          <w:sz w:val="28"/>
        </w:rPr>
        <w:t>избирательная комиссия</w:t>
      </w:r>
      <w:r w:rsidR="00E85C6B">
        <w:rPr>
          <w:bCs/>
          <w:sz w:val="28"/>
        </w:rPr>
        <w:t xml:space="preserve"> Пеновского</w:t>
      </w:r>
      <w:r w:rsidR="00F775B2" w:rsidRPr="00F775B2">
        <w:rPr>
          <w:bCs/>
          <w:sz w:val="28"/>
        </w:rPr>
        <w:t xml:space="preserve"> округа </w:t>
      </w:r>
      <w:r w:rsidR="00F775B2" w:rsidRPr="00F775B2">
        <w:rPr>
          <w:b/>
          <w:spacing w:val="20"/>
          <w:sz w:val="28"/>
        </w:rPr>
        <w:t>постановляет</w:t>
      </w:r>
      <w:r w:rsidR="00F775B2" w:rsidRPr="00F775B2">
        <w:rPr>
          <w:spacing w:val="20"/>
          <w:sz w:val="28"/>
        </w:rPr>
        <w:t>:</w:t>
      </w:r>
    </w:p>
    <w:p w:rsidR="00F775B2" w:rsidRPr="00F775B2" w:rsidRDefault="00F775B2" w:rsidP="00F775B2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8"/>
        </w:rPr>
      </w:pPr>
      <w:r w:rsidRPr="00F775B2">
        <w:rPr>
          <w:sz w:val="28"/>
          <w:szCs w:val="28"/>
        </w:rPr>
        <w:t xml:space="preserve">Утвердить форму избирательного бюллетеня для голосования на </w:t>
      </w:r>
      <w:r w:rsidRPr="00F775B2">
        <w:rPr>
          <w:sz w:val="28"/>
        </w:rPr>
        <w:t>выборах депутатов Думы</w:t>
      </w:r>
      <w:r w:rsidR="001D74D3">
        <w:rPr>
          <w:sz w:val="28"/>
        </w:rPr>
        <w:t xml:space="preserve"> </w:t>
      </w:r>
      <w:r w:rsidR="00E85C6B">
        <w:rPr>
          <w:sz w:val="28"/>
        </w:rPr>
        <w:t>Пеновского</w:t>
      </w:r>
      <w:r>
        <w:rPr>
          <w:sz w:val="28"/>
        </w:rPr>
        <w:t xml:space="preserve"> муниципа</w:t>
      </w:r>
      <w:r w:rsidR="00E125E0">
        <w:rPr>
          <w:sz w:val="28"/>
        </w:rPr>
        <w:t xml:space="preserve">льного округа Тверской области </w:t>
      </w:r>
      <w:r w:rsidRPr="00F775B2">
        <w:rPr>
          <w:sz w:val="28"/>
        </w:rPr>
        <w:t xml:space="preserve">второго созыва </w:t>
      </w:r>
      <w:r w:rsidR="00E85C6B">
        <w:rPr>
          <w:sz w:val="28"/>
        </w:rPr>
        <w:t xml:space="preserve">14 сентября 2025 года </w:t>
      </w:r>
      <w:r w:rsidRPr="00F775B2">
        <w:rPr>
          <w:sz w:val="28"/>
        </w:rPr>
        <w:t xml:space="preserve">по </w:t>
      </w:r>
      <w:r w:rsidR="00E85C6B">
        <w:rPr>
          <w:sz w:val="28"/>
        </w:rPr>
        <w:t>Пеновскому</w:t>
      </w:r>
      <w:r>
        <w:rPr>
          <w:sz w:val="28"/>
        </w:rPr>
        <w:t xml:space="preserve"> пятимандатному</w:t>
      </w:r>
      <w:r w:rsidRPr="00F775B2">
        <w:rPr>
          <w:sz w:val="28"/>
        </w:rPr>
        <w:t xml:space="preserve"> избирательному округу</w:t>
      </w:r>
      <w:r>
        <w:rPr>
          <w:sz w:val="28"/>
        </w:rPr>
        <w:t xml:space="preserve"> №</w:t>
      </w:r>
      <w:r w:rsidR="006C1B47" w:rsidRPr="00E125E0">
        <w:rPr>
          <w:sz w:val="28"/>
        </w:rPr>
        <w:t>___</w:t>
      </w:r>
      <w:r w:rsidRPr="00F775B2">
        <w:rPr>
          <w:sz w:val="28"/>
        </w:rPr>
        <w:t xml:space="preserve"> </w:t>
      </w:r>
      <w:r w:rsidRPr="00F775B2">
        <w:rPr>
          <w:sz w:val="28"/>
          <w:szCs w:val="28"/>
        </w:rPr>
        <w:t>(приложение № 1).</w:t>
      </w:r>
    </w:p>
    <w:p w:rsidR="00F775B2" w:rsidRPr="004C137C" w:rsidRDefault="00F775B2" w:rsidP="00F775B2">
      <w:pPr>
        <w:numPr>
          <w:ilvl w:val="0"/>
          <w:numId w:val="9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C137C">
        <w:rPr>
          <w:sz w:val="28"/>
          <w:szCs w:val="28"/>
        </w:rPr>
        <w:t xml:space="preserve">Определить требования к изготовлению избирательных бюллетеней для голосования на выборах депутатов </w:t>
      </w:r>
      <w:r w:rsidRPr="00F775B2">
        <w:rPr>
          <w:sz w:val="28"/>
        </w:rPr>
        <w:t>Думы</w:t>
      </w:r>
      <w:r w:rsidR="00E85C6B">
        <w:rPr>
          <w:sz w:val="28"/>
        </w:rPr>
        <w:t xml:space="preserve"> Пеновского</w:t>
      </w:r>
      <w:r>
        <w:rPr>
          <w:sz w:val="28"/>
        </w:rPr>
        <w:t xml:space="preserve"> муниципа</w:t>
      </w:r>
      <w:r w:rsidR="00E85C6B">
        <w:rPr>
          <w:sz w:val="28"/>
        </w:rPr>
        <w:t xml:space="preserve">льного округа Тверской области </w:t>
      </w:r>
      <w:r w:rsidRPr="00F775B2">
        <w:rPr>
          <w:sz w:val="28"/>
        </w:rPr>
        <w:t xml:space="preserve">второго созыва </w:t>
      </w:r>
      <w:r w:rsidR="00E85C6B">
        <w:rPr>
          <w:sz w:val="28"/>
        </w:rPr>
        <w:t>14 сентября 2025 года</w:t>
      </w:r>
      <w:r w:rsidR="00A30B5E">
        <w:rPr>
          <w:sz w:val="28"/>
        </w:rPr>
        <w:t xml:space="preserve"> </w:t>
      </w:r>
      <w:r w:rsidRPr="004C137C">
        <w:rPr>
          <w:sz w:val="28"/>
          <w:szCs w:val="28"/>
        </w:rPr>
        <w:t xml:space="preserve">(приложение № </w:t>
      </w:r>
      <w:r w:rsidR="006C1B47" w:rsidRPr="00E125E0">
        <w:rPr>
          <w:sz w:val="28"/>
          <w:szCs w:val="28"/>
        </w:rPr>
        <w:t>2</w:t>
      </w:r>
      <w:r w:rsidRPr="00E125E0">
        <w:rPr>
          <w:sz w:val="28"/>
          <w:szCs w:val="28"/>
        </w:rPr>
        <w:t>)</w:t>
      </w:r>
      <w:r w:rsidRPr="004C137C">
        <w:rPr>
          <w:sz w:val="28"/>
          <w:szCs w:val="28"/>
        </w:rPr>
        <w:t>.</w:t>
      </w:r>
    </w:p>
    <w:p w:rsidR="00F775B2" w:rsidRPr="004C137C" w:rsidRDefault="00F775B2" w:rsidP="00F775B2">
      <w:pPr>
        <w:numPr>
          <w:ilvl w:val="0"/>
          <w:numId w:val="9"/>
        </w:numPr>
        <w:spacing w:line="312" w:lineRule="auto"/>
        <w:ind w:left="0" w:firstLine="794"/>
        <w:jc w:val="both"/>
        <w:rPr>
          <w:bCs/>
          <w:sz w:val="28"/>
          <w:szCs w:val="28"/>
        </w:rPr>
      </w:pPr>
      <w:r w:rsidRPr="004C137C">
        <w:rPr>
          <w:sz w:val="28"/>
          <w:szCs w:val="28"/>
        </w:rPr>
        <w:t>Разместить настоящее постановление на сайте территориальной избирательной комиссии</w:t>
      </w:r>
      <w:r w:rsidR="00E85C6B">
        <w:rPr>
          <w:sz w:val="28"/>
          <w:szCs w:val="28"/>
        </w:rPr>
        <w:t xml:space="preserve"> Пеновского</w:t>
      </w:r>
      <w:r w:rsidRPr="004C137C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F775B2" w:rsidRDefault="00F775B2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</w:rPr>
      </w:pPr>
    </w:p>
    <w:p w:rsidR="00744509" w:rsidRPr="00F775B2" w:rsidRDefault="00744509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1952"/>
        <w:gridCol w:w="3118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lastRenderedPageBreak/>
              <w:t>Председатель</w:t>
            </w:r>
            <w:r w:rsidRPr="00730F14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E85C6B">
              <w:rPr>
                <w:sz w:val="28"/>
                <w:szCs w:val="28"/>
              </w:rPr>
              <w:t xml:space="preserve">  Пеновского</w:t>
            </w:r>
            <w:r w:rsidR="00331985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E85C6B" w:rsidP="00E85C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319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31985">
              <w:rPr>
                <w:sz w:val="28"/>
                <w:szCs w:val="28"/>
              </w:rPr>
              <w:t>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Крылова</w:t>
            </w:r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E85C6B">
              <w:rPr>
                <w:sz w:val="28"/>
                <w:szCs w:val="28"/>
              </w:rPr>
              <w:t xml:space="preserve">  Пеновского</w:t>
            </w:r>
            <w:r w:rsidR="00331985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E85C6B" w:rsidP="00E85C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Бурцева</w:t>
            </w:r>
          </w:p>
        </w:tc>
      </w:tr>
    </w:tbl>
    <w:p w:rsidR="00E85434" w:rsidRDefault="00E85434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1D74D3" w:rsidRDefault="001D74D3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390656">
      <w:pPr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775B2" w:rsidRPr="00F775B2" w:rsidTr="00F56120">
        <w:tc>
          <w:tcPr>
            <w:tcW w:w="5262" w:type="dxa"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lastRenderedPageBreak/>
              <w:t>Приложение № 1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775B2" w:rsidRPr="00F775B2" w:rsidRDefault="00497E99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Пеновского</w:t>
            </w:r>
            <w:r w:rsidR="00F775B2"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497E99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  <w:r w:rsidR="00497E99">
              <w:rPr>
                <w:sz w:val="24"/>
                <w:szCs w:val="24"/>
              </w:rPr>
              <w:t>10</w:t>
            </w:r>
            <w:r w:rsidRPr="00F775B2">
              <w:rPr>
                <w:sz w:val="24"/>
                <w:szCs w:val="24"/>
              </w:rPr>
              <w:t xml:space="preserve"> августа 202</w:t>
            </w:r>
            <w:r w:rsidR="00497E99">
              <w:rPr>
                <w:sz w:val="24"/>
                <w:szCs w:val="24"/>
              </w:rPr>
              <w:t xml:space="preserve">5 </w:t>
            </w:r>
            <w:r w:rsidRPr="00F775B2">
              <w:rPr>
                <w:sz w:val="24"/>
                <w:szCs w:val="24"/>
              </w:rPr>
              <w:t xml:space="preserve">года </w:t>
            </w:r>
            <w:r w:rsidR="000F614B" w:rsidRPr="000F614B">
              <w:rPr>
                <w:sz w:val="24"/>
                <w:szCs w:val="24"/>
              </w:rPr>
              <w:t xml:space="preserve">№ </w:t>
            </w:r>
            <w:r w:rsidR="00497E99">
              <w:rPr>
                <w:sz w:val="24"/>
                <w:szCs w:val="24"/>
              </w:rPr>
              <w:t>66</w:t>
            </w:r>
            <w:r w:rsidRPr="000F614B">
              <w:rPr>
                <w:sz w:val="24"/>
                <w:szCs w:val="24"/>
              </w:rPr>
              <w:t>/</w:t>
            </w:r>
            <w:r w:rsidR="000F614B" w:rsidRPr="000F614B">
              <w:rPr>
                <w:sz w:val="24"/>
                <w:szCs w:val="24"/>
              </w:rPr>
              <w:t>2</w:t>
            </w:r>
            <w:r w:rsidR="00497E99">
              <w:rPr>
                <w:sz w:val="24"/>
                <w:szCs w:val="24"/>
              </w:rPr>
              <w:t>73</w:t>
            </w:r>
            <w:r w:rsidRPr="000F614B">
              <w:rPr>
                <w:sz w:val="24"/>
                <w:szCs w:val="24"/>
              </w:rPr>
              <w:t>-5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  <w:r w:rsidRPr="00F775B2">
              <w:rPr>
                <w:i/>
                <w:iCs/>
                <w:sz w:val="22"/>
                <w:szCs w:val="22"/>
              </w:rPr>
              <w:t xml:space="preserve">Форма </w:t>
            </w:r>
          </w:p>
        </w:tc>
      </w:tr>
    </w:tbl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775B2" w:rsidRPr="00F775B2" w:rsidRDefault="00F775B2" w:rsidP="00F775B2">
      <w:pPr>
        <w:ind w:left="720" w:firstLine="720"/>
        <w:jc w:val="center"/>
      </w:pPr>
    </w:p>
    <w:p w:rsidR="00F775B2" w:rsidRPr="00F775B2" w:rsidRDefault="00F775B2" w:rsidP="00F775B2">
      <w:pPr>
        <w:ind w:left="720" w:firstLine="720"/>
        <w:jc w:val="center"/>
      </w:pPr>
    </w:p>
    <w:tbl>
      <w:tblPr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8"/>
        <w:gridCol w:w="5810"/>
        <w:gridCol w:w="1489"/>
        <w:gridCol w:w="613"/>
      </w:tblGrid>
      <w:tr w:rsidR="00A30B5E" w:rsidRPr="00F775B2" w:rsidTr="00F56120">
        <w:tc>
          <w:tcPr>
            <w:tcW w:w="8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30B5E" w:rsidRPr="00140AB7" w:rsidRDefault="00A30B5E" w:rsidP="004D71AC">
            <w:pPr>
              <w:jc w:val="center"/>
              <w:rPr>
                <w:iCs/>
                <w:sz w:val="36"/>
                <w:szCs w:val="36"/>
              </w:rPr>
            </w:pPr>
            <w:r w:rsidRPr="00140AB7">
              <w:rPr>
                <w:iCs/>
                <w:sz w:val="36"/>
                <w:szCs w:val="36"/>
              </w:rPr>
              <w:t>ИЗБИРАТЕЛЬНЫЙ БЮЛЛЕТЕНЬ</w:t>
            </w:r>
          </w:p>
          <w:p w:rsidR="00A30B5E" w:rsidRDefault="00A30B5E" w:rsidP="004D71A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для голосования на выборах депутатов Думы Пеновского муниципального округа Тверской области второго созыва</w:t>
            </w:r>
          </w:p>
          <w:p w:rsidR="00A30B5E" w:rsidRDefault="00A30B5E" w:rsidP="004D71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 сентября 2025 года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30B5E" w:rsidRPr="007F280B" w:rsidRDefault="00A30B5E" w:rsidP="006C1B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Пеновский пятимандатный избирательный округ №</w:t>
            </w:r>
            <w:r w:rsidR="006C1B47" w:rsidRPr="001D74D3">
              <w:rPr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0B5E" w:rsidRPr="00F775B2" w:rsidRDefault="00A30B5E" w:rsidP="00F775B2">
            <w:pPr>
              <w:tabs>
                <w:tab w:val="left" w:pos="7030"/>
              </w:tabs>
              <w:jc w:val="center"/>
              <w:rPr>
                <w:sz w:val="16"/>
                <w:szCs w:val="16"/>
              </w:rPr>
            </w:pPr>
            <w:r w:rsidRPr="00F775B2">
              <w:rPr>
                <w:sz w:val="16"/>
                <w:szCs w:val="16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A30B5E" w:rsidRPr="00F775B2" w:rsidTr="00A30B5E">
        <w:trPr>
          <w:trHeight w:val="276"/>
        </w:trPr>
        <w:tc>
          <w:tcPr>
            <w:tcW w:w="1032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B5E" w:rsidRPr="007F280B" w:rsidRDefault="00A30B5E" w:rsidP="004D71AC">
            <w:pPr>
              <w:jc w:val="center"/>
              <w:rPr>
                <w:rFonts w:ascii="Arial" w:hAnsi="Arial" w:cs="Arial"/>
              </w:rPr>
            </w:pPr>
            <w:r w:rsidRPr="00F775B2">
              <w:rPr>
                <w:rFonts w:eastAsia="Calibri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A30B5E" w:rsidRPr="00F775B2" w:rsidTr="00F56120">
        <w:tc>
          <w:tcPr>
            <w:tcW w:w="10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B5E" w:rsidRPr="00FF69EC" w:rsidRDefault="00A30B5E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Поставьте любой знак в пустом квадрате справа от фамилий не более чем пяти зарегистрированных кандидатов, в пользу которых сделан выбор. </w:t>
            </w:r>
          </w:p>
          <w:p w:rsidR="00A30B5E" w:rsidRPr="00FF69EC" w:rsidRDefault="00A30B5E" w:rsidP="00F775B2">
            <w:pPr>
              <w:ind w:firstLine="720"/>
              <w:jc w:val="both"/>
              <w:rPr>
                <w:i/>
                <w:iCs/>
              </w:rPr>
            </w:pPr>
            <w:r w:rsidRPr="00FF69EC">
              <w:rPr>
                <w:i/>
                <w:iCs/>
              </w:rPr>
              <w:t xml:space="preserve">Избирательный бюллетень, в котором любой знак (знаки) проставлен (проставлены) более чем в пяти квадратах, либо не проставлен ни в одном из них, считается недействительным. </w:t>
            </w:r>
          </w:p>
          <w:p w:rsidR="00A30B5E" w:rsidRPr="00F775B2" w:rsidRDefault="00A30B5E" w:rsidP="00F775B2">
            <w:pPr>
              <w:ind w:firstLine="720"/>
              <w:jc w:val="both"/>
              <w:rPr>
                <w:i/>
                <w:iCs/>
              </w:rPr>
            </w:pPr>
            <w:r w:rsidRPr="00F775B2">
              <w:rPr>
                <w:i/>
                <w:iCs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A30B5E" w:rsidRPr="00F775B2" w:rsidRDefault="00A30B5E" w:rsidP="00134D2E">
            <w:pPr>
              <w:ind w:firstLine="7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 xml:space="preserve">В </w:t>
            </w:r>
            <w:r w:rsidRPr="00F775B2">
              <w:rPr>
                <w:i/>
                <w:iCs/>
              </w:rPr>
              <w:t>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A30B5E" w:rsidRPr="00F775B2" w:rsidTr="00F56120">
        <w:trPr>
          <w:cantSplit/>
          <w:trHeight w:hRule="exact" w:val="5690"/>
        </w:trPr>
        <w:tc>
          <w:tcPr>
            <w:tcW w:w="24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A30B5E" w:rsidRPr="00F775B2" w:rsidRDefault="00A30B5E" w:rsidP="00F775B2">
            <w:pPr>
              <w:keepNext/>
              <w:jc w:val="center"/>
              <w:outlineLvl w:val="0"/>
              <w:rPr>
                <w:rFonts w:ascii="Cambria" w:eastAsia="Calibri" w:hAnsi="Cambria"/>
                <w:sz w:val="18"/>
                <w:szCs w:val="18"/>
              </w:rPr>
            </w:pPr>
            <w:r w:rsidRPr="00F775B2">
              <w:rPr>
                <w:rFonts w:eastAsia="Calibri"/>
                <w:b/>
                <w:sz w:val="18"/>
                <w:szCs w:val="18"/>
              </w:rPr>
              <w:t xml:space="preserve">ФАМИЛИЯ, </w:t>
            </w:r>
            <w:r w:rsidRPr="00F775B2">
              <w:rPr>
                <w:rFonts w:eastAsia="Calibri"/>
                <w:b/>
                <w:sz w:val="18"/>
                <w:szCs w:val="18"/>
              </w:rPr>
              <w:br/>
              <w:t>имя, отчество</w:t>
            </w:r>
            <w:r w:rsidRPr="00F775B2">
              <w:rPr>
                <w:rFonts w:eastAsia="Calibri"/>
                <w:sz w:val="18"/>
                <w:szCs w:val="18"/>
              </w:rPr>
              <w:t xml:space="preserve"> зарегистрированного кандидат</w:t>
            </w:r>
            <w:r w:rsidRPr="00F775B2">
              <w:rPr>
                <w:rFonts w:eastAsia="Calibri"/>
                <w:bCs/>
                <w:sz w:val="18"/>
                <w:szCs w:val="18"/>
              </w:rPr>
              <w:t>а</w:t>
            </w:r>
          </w:p>
          <w:p w:rsidR="00A30B5E" w:rsidRPr="00F775B2" w:rsidRDefault="00A30B5E" w:rsidP="00F775B2">
            <w:pPr>
              <w:keepNext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F775B2">
              <w:rPr>
                <w:rFonts w:eastAsia="Calibri"/>
                <w:bCs/>
                <w:sz w:val="18"/>
                <w:szCs w:val="18"/>
              </w:rPr>
              <w:t>(фамилии располагаются в алфавитном порядке). 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кандидата.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A30B5E" w:rsidRPr="00F775B2" w:rsidRDefault="00A30B5E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A30B5E" w:rsidRPr="00F775B2" w:rsidRDefault="00A30B5E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является депутатом и осуществляет свои полномочия на непостоянной основе, сведения об этом одновременно с указанием наименования представительного органа.</w:t>
            </w:r>
          </w:p>
          <w:p w:rsidR="00A30B5E" w:rsidRPr="00F775B2" w:rsidRDefault="00A30B5E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выдвинут избирательным объединением, делается запись «выдвинут», с указанием наименования соответствующей политической партии, иного общественного объединения.</w:t>
            </w:r>
          </w:p>
          <w:p w:rsidR="00A30B5E" w:rsidRPr="00F775B2" w:rsidRDefault="00A30B5E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кандидат, сам выдвинул свою кандидатуру, - слово «самовыдвижение».</w:t>
            </w:r>
          </w:p>
          <w:p w:rsidR="00A30B5E" w:rsidRPr="00F775B2" w:rsidRDefault="00A30B5E" w:rsidP="00F775B2">
            <w:pPr>
              <w:ind w:firstLine="230"/>
              <w:jc w:val="both"/>
              <w:rPr>
                <w:sz w:val="22"/>
                <w:szCs w:val="22"/>
              </w:rPr>
            </w:pPr>
            <w:r w:rsidRPr="00F775B2">
              <w:rPr>
                <w:sz w:val="22"/>
                <w:szCs w:val="22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A30B5E" w:rsidRPr="00F775B2" w:rsidRDefault="00A30B5E" w:rsidP="00F775B2">
            <w:pPr>
              <w:ind w:firstLine="230"/>
              <w:jc w:val="both"/>
              <w:rPr>
                <w:sz w:val="22"/>
                <w:szCs w:val="22"/>
                <w:shd w:val="clear" w:color="auto" w:fill="FFFFFF"/>
              </w:rPr>
            </w:pPr>
            <w:r w:rsidRPr="00F775B2">
              <w:rPr>
                <w:sz w:val="22"/>
                <w:szCs w:val="22"/>
              </w:rPr>
              <w:t>Если у кандидата имелась или имеется судимость, указываются сведения о его судимости.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A30B5E" w:rsidRPr="00F775B2" w:rsidRDefault="00A30B5E" w:rsidP="009C1056">
            <w:pPr>
              <w:spacing w:after="120"/>
              <w:ind w:firstLine="228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Если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 кандидат является </w:t>
            </w:r>
            <w:r>
              <w:rPr>
                <w:sz w:val="22"/>
                <w:szCs w:val="22"/>
                <w:shd w:val="clear" w:color="auto" w:fill="FFFFFF"/>
              </w:rPr>
              <w:t>кандидатом</w:t>
            </w:r>
            <w:r w:rsidRPr="00F775B2">
              <w:rPr>
                <w:sz w:val="22"/>
                <w:szCs w:val="22"/>
                <w:shd w:val="clear" w:color="auto" w:fill="FFFFFF"/>
              </w:rPr>
              <w:t xml:space="preserve">, аффилированным с </w:t>
            </w:r>
            <w:r>
              <w:rPr>
                <w:sz w:val="22"/>
                <w:szCs w:val="22"/>
                <w:shd w:val="clear" w:color="auto" w:fill="FFFFFF"/>
              </w:rPr>
              <w:t>иностранным агентом, указываются сведения об этом.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A30B5E" w:rsidRPr="00F775B2" w:rsidRDefault="00E125E0" w:rsidP="00F775B2">
            <w:pPr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285750</wp:posOffset>
                      </wp:positionV>
                      <wp:extent cx="327660" cy="339090"/>
                      <wp:effectExtent l="19050" t="19050" r="0" b="381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AAD3A" id="Rectangle 3" o:spid="_x0000_s1026" style="position:absolute;margin-left:-.95pt;margin-top:22.5pt;width:25.8pt;height:26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" strokeweight="2.25pt"/>
                  </w:pict>
                </mc:Fallback>
              </mc:AlternateContent>
            </w:r>
          </w:p>
        </w:tc>
      </w:tr>
      <w:tr w:rsidR="00A30B5E" w:rsidRPr="00F775B2" w:rsidTr="00F56120">
        <w:trPr>
          <w:cantSplit/>
          <w:trHeight w:hRule="exact" w:val="991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A30B5E" w:rsidRPr="00F775B2" w:rsidRDefault="00A30B5E" w:rsidP="00F775B2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A30B5E" w:rsidRPr="00F775B2" w:rsidRDefault="00A30B5E" w:rsidP="00F775B2">
            <w:pPr>
              <w:spacing w:after="1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A30B5E" w:rsidRPr="00F775B2" w:rsidRDefault="00E125E0" w:rsidP="00F775B2">
            <w:pPr>
              <w:spacing w:after="120"/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127635</wp:posOffset>
                      </wp:positionV>
                      <wp:extent cx="343535" cy="369570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353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85568" id="Rectangle 2" o:spid="_x0000_s1026" style="position:absolute;margin-left:-1.25pt;margin-top:10.05pt;width:27.05pt;height:29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" filled="f" strokeweight="2pt"/>
                  </w:pict>
                </mc:Fallback>
              </mc:AlternateContent>
            </w:r>
          </w:p>
        </w:tc>
      </w:tr>
    </w:tbl>
    <w:p w:rsidR="00F775B2" w:rsidRDefault="00F775B2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497E99" w:rsidRDefault="00497E99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497E99" w:rsidRPr="00F775B2" w:rsidTr="00E111B5">
        <w:tc>
          <w:tcPr>
            <w:tcW w:w="5262" w:type="dxa"/>
          </w:tcPr>
          <w:p w:rsidR="00497E99" w:rsidRPr="00F775B2" w:rsidRDefault="00497E99" w:rsidP="00CE7039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Приложение № </w:t>
            </w:r>
            <w:r w:rsidR="00CE7039" w:rsidRPr="00E125E0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97E99" w:rsidRPr="00F775B2" w:rsidTr="00E111B5">
        <w:tc>
          <w:tcPr>
            <w:tcW w:w="5262" w:type="dxa"/>
            <w:hideMark/>
          </w:tcPr>
          <w:p w:rsidR="00497E99" w:rsidRPr="00F775B2" w:rsidRDefault="00CB45E0" w:rsidP="00E11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</w:t>
            </w:r>
            <w:r w:rsidR="00497E99" w:rsidRPr="00F775B2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497E99" w:rsidRPr="00F775B2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  <w:p w:rsidR="00497E99" w:rsidRPr="00F775B2" w:rsidRDefault="00497E99" w:rsidP="00E11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Пеновского</w:t>
            </w:r>
            <w:r w:rsidRPr="00F775B2">
              <w:rPr>
                <w:sz w:val="24"/>
                <w:szCs w:val="24"/>
              </w:rPr>
              <w:t xml:space="preserve"> округа</w:t>
            </w:r>
          </w:p>
        </w:tc>
      </w:tr>
      <w:tr w:rsidR="00497E99" w:rsidRPr="00F775B2" w:rsidTr="00E111B5">
        <w:tc>
          <w:tcPr>
            <w:tcW w:w="5262" w:type="dxa"/>
            <w:hideMark/>
          </w:tcPr>
          <w:p w:rsidR="00497E99" w:rsidRPr="00F775B2" w:rsidRDefault="00497E99" w:rsidP="00A30B5E">
            <w:pPr>
              <w:jc w:val="center"/>
              <w:rPr>
                <w:sz w:val="24"/>
                <w:szCs w:val="24"/>
              </w:rPr>
            </w:pPr>
            <w:r w:rsidRPr="00497E99">
              <w:rPr>
                <w:sz w:val="24"/>
                <w:szCs w:val="24"/>
              </w:rPr>
              <w:t xml:space="preserve"> от 10 августа 2025 года № 66/273-5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97E99" w:rsidRDefault="00497E99" w:rsidP="00FF69EC">
      <w:pPr>
        <w:jc w:val="center"/>
        <w:rPr>
          <w:b/>
          <w:bCs/>
          <w:sz w:val="28"/>
          <w:szCs w:val="27"/>
        </w:rPr>
      </w:pPr>
    </w:p>
    <w:p w:rsidR="00CB45E0" w:rsidRDefault="00CB45E0" w:rsidP="00FF69EC">
      <w:pPr>
        <w:jc w:val="center"/>
        <w:rPr>
          <w:b/>
          <w:bCs/>
          <w:sz w:val="28"/>
          <w:szCs w:val="27"/>
        </w:rPr>
      </w:pPr>
    </w:p>
    <w:p w:rsidR="00CB45E0" w:rsidRDefault="00CB45E0" w:rsidP="00FF69EC">
      <w:pPr>
        <w:jc w:val="center"/>
        <w:rPr>
          <w:b/>
          <w:bCs/>
          <w:sz w:val="28"/>
          <w:szCs w:val="27"/>
        </w:rPr>
      </w:pPr>
    </w:p>
    <w:p w:rsidR="00CB45E0" w:rsidRDefault="00CB45E0" w:rsidP="00FF69EC">
      <w:pPr>
        <w:jc w:val="center"/>
        <w:rPr>
          <w:b/>
          <w:bCs/>
          <w:sz w:val="28"/>
          <w:szCs w:val="27"/>
        </w:rPr>
      </w:pPr>
    </w:p>
    <w:p w:rsidR="00497E99" w:rsidRDefault="00497E99" w:rsidP="00FF69EC">
      <w:pPr>
        <w:jc w:val="center"/>
        <w:rPr>
          <w:b/>
          <w:bCs/>
          <w:sz w:val="28"/>
          <w:szCs w:val="27"/>
        </w:rPr>
      </w:pPr>
    </w:p>
    <w:p w:rsidR="00FF69EC" w:rsidRP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>Требования к изготовлению избирательных бюллетеней</w:t>
      </w:r>
    </w:p>
    <w:p w:rsidR="00FF69EC" w:rsidRDefault="00FF69EC" w:rsidP="00FF69EC">
      <w:pPr>
        <w:jc w:val="center"/>
        <w:rPr>
          <w:b/>
          <w:bCs/>
          <w:sz w:val="28"/>
          <w:szCs w:val="27"/>
        </w:rPr>
      </w:pPr>
      <w:r w:rsidRPr="00FF69EC">
        <w:rPr>
          <w:b/>
          <w:bCs/>
          <w:sz w:val="28"/>
          <w:szCs w:val="27"/>
        </w:rPr>
        <w:t>для голосования на выборах депутатов Думы</w:t>
      </w:r>
      <w:r w:rsidR="006C243C">
        <w:rPr>
          <w:b/>
          <w:bCs/>
          <w:sz w:val="28"/>
          <w:szCs w:val="27"/>
        </w:rPr>
        <w:t xml:space="preserve"> </w:t>
      </w:r>
      <w:r w:rsidR="00E85C6B">
        <w:rPr>
          <w:b/>
          <w:bCs/>
          <w:sz w:val="28"/>
          <w:szCs w:val="27"/>
        </w:rPr>
        <w:t>Пеновского</w:t>
      </w:r>
      <w:r>
        <w:rPr>
          <w:b/>
          <w:bCs/>
          <w:sz w:val="28"/>
          <w:szCs w:val="27"/>
        </w:rPr>
        <w:t xml:space="preserve"> муниципального округа Тверской области </w:t>
      </w:r>
      <w:r w:rsidRPr="00FF69EC">
        <w:rPr>
          <w:b/>
          <w:bCs/>
          <w:sz w:val="28"/>
          <w:szCs w:val="27"/>
        </w:rPr>
        <w:t xml:space="preserve">второго созыва </w:t>
      </w:r>
    </w:p>
    <w:p w:rsidR="00FF69EC" w:rsidRPr="00FF69EC" w:rsidRDefault="00CB45E0" w:rsidP="00FF69EC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14</w:t>
      </w:r>
      <w:r w:rsidR="00FF69EC" w:rsidRPr="00FF69EC">
        <w:rPr>
          <w:b/>
          <w:bCs/>
          <w:sz w:val="28"/>
          <w:szCs w:val="27"/>
        </w:rPr>
        <w:t xml:space="preserve"> сентября 202</w:t>
      </w:r>
      <w:r>
        <w:rPr>
          <w:b/>
          <w:bCs/>
          <w:sz w:val="28"/>
          <w:szCs w:val="27"/>
        </w:rPr>
        <w:t>5</w:t>
      </w:r>
      <w:r w:rsidR="00FF69EC" w:rsidRPr="00FF69EC">
        <w:rPr>
          <w:b/>
          <w:bCs/>
          <w:sz w:val="28"/>
          <w:szCs w:val="27"/>
        </w:rPr>
        <w:t xml:space="preserve"> года</w:t>
      </w:r>
    </w:p>
    <w:p w:rsidR="00FF69EC" w:rsidRPr="00FF69EC" w:rsidRDefault="00FF69EC" w:rsidP="00FF69EC">
      <w:pPr>
        <w:rPr>
          <w:b/>
          <w:bCs/>
          <w:sz w:val="32"/>
          <w:szCs w:val="28"/>
        </w:rPr>
      </w:pP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для голосования на</w:t>
      </w:r>
      <w:r w:rsidRPr="00FF69EC">
        <w:rPr>
          <w:bCs/>
          <w:sz w:val="28"/>
          <w:szCs w:val="27"/>
        </w:rPr>
        <w:t xml:space="preserve"> выборах депутатов Думы</w:t>
      </w:r>
      <w:r w:rsidR="00CB45E0">
        <w:rPr>
          <w:bCs/>
          <w:sz w:val="28"/>
          <w:szCs w:val="27"/>
        </w:rPr>
        <w:t xml:space="preserve"> </w:t>
      </w:r>
      <w:r w:rsidR="00E85C6B">
        <w:rPr>
          <w:bCs/>
          <w:sz w:val="28"/>
          <w:szCs w:val="27"/>
        </w:rPr>
        <w:t>Пеновского</w:t>
      </w:r>
      <w:r w:rsidRPr="00FF69EC">
        <w:rPr>
          <w:bCs/>
          <w:sz w:val="28"/>
          <w:szCs w:val="27"/>
        </w:rPr>
        <w:t xml:space="preserve"> муниципального округа Тверской области второго созыва</w:t>
      </w:r>
      <w:r w:rsidRPr="00FF69EC">
        <w:rPr>
          <w:b/>
          <w:bCs/>
          <w:sz w:val="28"/>
          <w:szCs w:val="27"/>
        </w:rPr>
        <w:t xml:space="preserve"> </w:t>
      </w:r>
      <w:r w:rsidRPr="00FF69EC">
        <w:rPr>
          <w:sz w:val="28"/>
          <w:szCs w:val="27"/>
        </w:rPr>
        <w:t xml:space="preserve">(далее – избирательные бюллетени) печатаются на бумаге </w:t>
      </w:r>
      <w:r w:rsidR="00C84241">
        <w:rPr>
          <w:sz w:val="28"/>
          <w:szCs w:val="27"/>
        </w:rPr>
        <w:t xml:space="preserve">белого цвета </w:t>
      </w:r>
      <w:r w:rsidRPr="00FF69EC">
        <w:rPr>
          <w:sz w:val="28"/>
          <w:szCs w:val="27"/>
        </w:rPr>
        <w:t xml:space="preserve">плотностью </w:t>
      </w:r>
      <w:r w:rsidR="00C84241">
        <w:rPr>
          <w:sz w:val="28"/>
          <w:szCs w:val="27"/>
        </w:rPr>
        <w:t xml:space="preserve">от 55 до </w:t>
      </w:r>
      <w:r w:rsidRPr="00C84241">
        <w:rPr>
          <w:sz w:val="28"/>
          <w:szCs w:val="27"/>
        </w:rPr>
        <w:t>65 г/м</w:t>
      </w:r>
      <w:r w:rsidRPr="00C84241">
        <w:rPr>
          <w:sz w:val="28"/>
          <w:szCs w:val="27"/>
          <w:vertAlign w:val="superscript"/>
        </w:rPr>
        <w:t>2</w:t>
      </w:r>
      <w:r w:rsidRPr="00C84241">
        <w:rPr>
          <w:sz w:val="28"/>
          <w:szCs w:val="27"/>
        </w:rPr>
        <w:t>.</w:t>
      </w:r>
    </w:p>
    <w:p w:rsidR="00C84241" w:rsidRPr="00C84241" w:rsidRDefault="00FF69EC" w:rsidP="00C84241">
      <w:pPr>
        <w:spacing w:line="360" w:lineRule="auto"/>
        <w:ind w:right="284" w:firstLine="709"/>
        <w:contextualSpacing/>
        <w:jc w:val="both"/>
        <w:rPr>
          <w:sz w:val="28"/>
          <w:szCs w:val="28"/>
        </w:rPr>
      </w:pPr>
      <w:r w:rsidRPr="00FF69EC">
        <w:rPr>
          <w:rFonts w:eastAsia="Calibri"/>
          <w:sz w:val="28"/>
          <w:szCs w:val="27"/>
          <w:lang w:eastAsia="en-US"/>
        </w:rPr>
        <w:t xml:space="preserve">Ширина избирательного бюллетеня </w:t>
      </w:r>
      <w:r w:rsidR="00C84241">
        <w:rPr>
          <w:rFonts w:eastAsia="Calibri"/>
          <w:sz w:val="28"/>
          <w:szCs w:val="27"/>
          <w:lang w:eastAsia="en-US"/>
        </w:rPr>
        <w:t>-</w:t>
      </w:r>
      <w:r w:rsidRPr="00FF69EC">
        <w:rPr>
          <w:rFonts w:eastAsia="Calibri"/>
          <w:sz w:val="28"/>
          <w:szCs w:val="27"/>
          <w:lang w:eastAsia="en-US"/>
        </w:rPr>
        <w:t xml:space="preserve"> </w:t>
      </w:r>
      <w:r w:rsidR="00C84241" w:rsidRPr="00C84241">
        <w:rPr>
          <w:sz w:val="28"/>
          <w:szCs w:val="28"/>
        </w:rPr>
        <w:t>210</w:t>
      </w:r>
      <w:r w:rsidR="00C84241">
        <w:rPr>
          <w:noProof/>
          <w:sz w:val="28"/>
          <w:szCs w:val="28"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41">
        <w:rPr>
          <w:sz w:val="28"/>
          <w:szCs w:val="28"/>
        </w:rPr>
        <w:t xml:space="preserve">1 </w:t>
      </w:r>
      <w:r w:rsidRPr="00FF69EC">
        <w:rPr>
          <w:rFonts w:eastAsia="Calibri"/>
          <w:sz w:val="28"/>
          <w:szCs w:val="27"/>
          <w:lang w:eastAsia="en-US"/>
        </w:rPr>
        <w:t xml:space="preserve">мм, </w:t>
      </w:r>
      <w:r w:rsidR="00C84241" w:rsidRPr="00C84241">
        <w:rPr>
          <w:sz w:val="28"/>
          <w:szCs w:val="28"/>
        </w:rPr>
        <w:t xml:space="preserve">длина - в зависимости от количества кандидатов, зарегистрированных по </w:t>
      </w:r>
      <w:r w:rsidR="00C84241">
        <w:rPr>
          <w:sz w:val="28"/>
          <w:szCs w:val="28"/>
        </w:rPr>
        <w:t xml:space="preserve">пятимандатному </w:t>
      </w:r>
      <w:r w:rsidR="00C84241" w:rsidRPr="00C84241">
        <w:rPr>
          <w:sz w:val="28"/>
          <w:szCs w:val="28"/>
        </w:rPr>
        <w:t>избирательному округу.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Нумерация избирательных бюллетеней не допускается.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bCs/>
          <w:sz w:val="28"/>
          <w:szCs w:val="27"/>
        </w:rPr>
      </w:pPr>
      <w:r w:rsidRPr="00FF69EC">
        <w:rPr>
          <w:sz w:val="28"/>
          <w:szCs w:val="27"/>
        </w:rPr>
        <w:t>Руководствуясь пунктом 3</w:t>
      </w:r>
      <w:r w:rsidRPr="00FF69EC">
        <w:rPr>
          <w:sz w:val="28"/>
          <w:szCs w:val="27"/>
          <w:vertAlign w:val="superscript"/>
        </w:rPr>
        <w:t xml:space="preserve">1 </w:t>
      </w:r>
      <w:r w:rsidRPr="00FF69EC">
        <w:rPr>
          <w:sz w:val="28"/>
          <w:szCs w:val="27"/>
        </w:rPr>
        <w:t>статьи 60 Избирательного кодекса Тверской области, для голосования на в</w:t>
      </w:r>
      <w:r w:rsidRPr="00FF69EC">
        <w:rPr>
          <w:bCs/>
          <w:sz w:val="28"/>
          <w:szCs w:val="27"/>
        </w:rPr>
        <w:t>ыборах депутатов</w:t>
      </w:r>
      <w:r w:rsidR="00E85C6B">
        <w:rPr>
          <w:bCs/>
          <w:sz w:val="28"/>
          <w:szCs w:val="27"/>
        </w:rPr>
        <w:t xml:space="preserve"> Пеновского</w:t>
      </w:r>
      <w:r w:rsidRPr="00FF69EC">
        <w:rPr>
          <w:bCs/>
          <w:sz w:val="28"/>
          <w:szCs w:val="27"/>
        </w:rPr>
        <w:t xml:space="preserve"> муниципального округа Тверской области второго созыва</w:t>
      </w:r>
      <w:r w:rsidRPr="00FF69EC">
        <w:rPr>
          <w:sz w:val="28"/>
          <w:szCs w:val="27"/>
        </w:rPr>
        <w:t xml:space="preserve"> использовать при изготовлении избирательных бюллетеней бумагу </w:t>
      </w:r>
      <w:r w:rsidRPr="00FF69EC">
        <w:rPr>
          <w:bCs/>
          <w:sz w:val="28"/>
          <w:szCs w:val="27"/>
        </w:rPr>
        <w:t xml:space="preserve">белого цвета без нанесения </w:t>
      </w:r>
      <w:r w:rsidRPr="00FF69EC">
        <w:rPr>
          <w:sz w:val="28"/>
          <w:szCs w:val="27"/>
        </w:rPr>
        <w:t>типографским способом цветного фона или надписи микрошрифтом и (или) защитной сетки.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</w:t>
      </w:r>
    </w:p>
    <w:p w:rsidR="00FF69EC" w:rsidRPr="00FF69EC" w:rsidRDefault="00FF69EC" w:rsidP="00FF69EC">
      <w:pPr>
        <w:spacing w:line="300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lastRenderedPageBreak/>
        <w:t xml:space="preserve">На лицевой стороне избирательного бюллетеня справа от слов </w:t>
      </w:r>
      <w:r w:rsidRPr="00CB45E0">
        <w:rPr>
          <w:sz w:val="28"/>
          <w:szCs w:val="27"/>
        </w:rPr>
        <w:t>«</w:t>
      </w:r>
      <w:r w:rsidRPr="00CB45E0">
        <w:rPr>
          <w:bCs/>
          <w:sz w:val="28"/>
          <w:szCs w:val="27"/>
        </w:rPr>
        <w:t>ИЗБИРАТЕЛЬНЫЙ БЮЛЛЕТЕНЬ</w:t>
      </w:r>
      <w:r w:rsidRPr="00CB45E0">
        <w:rPr>
          <w:sz w:val="28"/>
          <w:szCs w:val="27"/>
        </w:rPr>
        <w:t>»</w:t>
      </w:r>
      <w:r w:rsidRPr="00FF69EC">
        <w:rPr>
          <w:sz w:val="28"/>
          <w:szCs w:val="27"/>
        </w:rPr>
        <w:t xml:space="preserve">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FF69EC" w:rsidRPr="00FF69EC" w:rsidRDefault="00FF69EC" w:rsidP="00FF69EC">
      <w:pPr>
        <w:spacing w:line="300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FF69EC">
        <w:rPr>
          <w:rFonts w:eastAsia="Calibri"/>
          <w:sz w:val="28"/>
          <w:szCs w:val="27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  <w:r w:rsidR="00C84241">
        <w:rPr>
          <w:sz w:val="28"/>
          <w:szCs w:val="27"/>
        </w:rPr>
        <w:t xml:space="preserve"> </w:t>
      </w:r>
      <w:r w:rsidR="00C84241" w:rsidRPr="009C1056">
        <w:rPr>
          <w:sz w:val="28"/>
          <w:szCs w:val="27"/>
        </w:rPr>
        <w:t xml:space="preserve">По периметру избирательного бюллетеня на расстоянии </w:t>
      </w:r>
      <w:r w:rsidR="009C1056" w:rsidRPr="009C1056">
        <w:rPr>
          <w:sz w:val="28"/>
          <w:szCs w:val="27"/>
        </w:rPr>
        <w:t>10</w:t>
      </w:r>
      <w:r w:rsidR="009C1056" w:rsidRPr="009C1056">
        <w:rPr>
          <w:noProof/>
          <w:sz w:val="28"/>
          <w:szCs w:val="28"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056" w:rsidRPr="009C1056">
        <w:rPr>
          <w:sz w:val="28"/>
          <w:szCs w:val="27"/>
        </w:rPr>
        <w:t>2</w:t>
      </w:r>
      <w:r w:rsidR="00C84241" w:rsidRPr="009C1056">
        <w:rPr>
          <w:sz w:val="28"/>
          <w:szCs w:val="27"/>
        </w:rPr>
        <w:t xml:space="preserve"> мм от его краев печатается рамка черного цвета в одну линию.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FF69EC" w:rsidRPr="00FF69EC" w:rsidRDefault="00FF69EC" w:rsidP="00FF69EC">
      <w:pPr>
        <w:spacing w:line="312" w:lineRule="auto"/>
        <w:ind w:firstLine="720"/>
        <w:jc w:val="both"/>
        <w:rPr>
          <w:sz w:val="28"/>
          <w:szCs w:val="27"/>
        </w:rPr>
      </w:pPr>
      <w:r w:rsidRPr="00FF69EC">
        <w:rPr>
          <w:sz w:val="28"/>
          <w:szCs w:val="27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FF69EC" w:rsidRPr="009C1056" w:rsidRDefault="009C1056" w:rsidP="008012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</w:t>
      </w:r>
      <w:r w:rsidRPr="009C1056">
        <w:rPr>
          <w:sz w:val="28"/>
          <w:szCs w:val="28"/>
          <w:shd w:val="clear" w:color="auto" w:fill="FFFFFF"/>
        </w:rPr>
        <w:t>Если кандидат является кандидатом, аффилированным с иностранным агентом, указываются сведения об этом.</w:t>
      </w:r>
    </w:p>
    <w:sectPr w:rsidR="00FF69EC" w:rsidRPr="009C1056" w:rsidSect="00744509">
      <w:headerReference w:type="default" r:id="rId9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6C" w:rsidRDefault="00724C6C" w:rsidP="0038504E">
      <w:r>
        <w:separator/>
      </w:r>
    </w:p>
  </w:endnote>
  <w:endnote w:type="continuationSeparator" w:id="0">
    <w:p w:rsidR="00724C6C" w:rsidRDefault="00724C6C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6C" w:rsidRDefault="00724C6C" w:rsidP="0038504E">
      <w:r>
        <w:separator/>
      </w:r>
    </w:p>
  </w:footnote>
  <w:footnote w:type="continuationSeparator" w:id="0">
    <w:p w:rsidR="00724C6C" w:rsidRDefault="00724C6C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</w:sdtPr>
    <w:sdtEndPr/>
    <w:sdtContent>
      <w:p w:rsidR="00097E7D" w:rsidRDefault="00355A8B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E125E0">
          <w:rPr>
            <w:noProof/>
          </w:rPr>
          <w:t>6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E"/>
    <w:rsid w:val="00002A5B"/>
    <w:rsid w:val="0000616F"/>
    <w:rsid w:val="0002268D"/>
    <w:rsid w:val="000513C5"/>
    <w:rsid w:val="00051F84"/>
    <w:rsid w:val="000539E9"/>
    <w:rsid w:val="000650F9"/>
    <w:rsid w:val="00070F13"/>
    <w:rsid w:val="0008109C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D74D3"/>
    <w:rsid w:val="001F3837"/>
    <w:rsid w:val="001F3C9D"/>
    <w:rsid w:val="00204F34"/>
    <w:rsid w:val="002206F5"/>
    <w:rsid w:val="00221277"/>
    <w:rsid w:val="00231CD8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1083"/>
    <w:rsid w:val="002B24E1"/>
    <w:rsid w:val="002C2E15"/>
    <w:rsid w:val="002C4A83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55A8B"/>
    <w:rsid w:val="0036126D"/>
    <w:rsid w:val="00361879"/>
    <w:rsid w:val="00361AE1"/>
    <w:rsid w:val="003656F8"/>
    <w:rsid w:val="00372808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40506D"/>
    <w:rsid w:val="00411005"/>
    <w:rsid w:val="0041461A"/>
    <w:rsid w:val="004201B9"/>
    <w:rsid w:val="00422871"/>
    <w:rsid w:val="00425A40"/>
    <w:rsid w:val="004415BA"/>
    <w:rsid w:val="00475918"/>
    <w:rsid w:val="00484B87"/>
    <w:rsid w:val="00485F71"/>
    <w:rsid w:val="00495BC4"/>
    <w:rsid w:val="00497E99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1B47"/>
    <w:rsid w:val="006C243C"/>
    <w:rsid w:val="006C27AE"/>
    <w:rsid w:val="006D7669"/>
    <w:rsid w:val="006E38BC"/>
    <w:rsid w:val="006E4026"/>
    <w:rsid w:val="00724C6C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2E2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4B03"/>
    <w:rsid w:val="009F3C80"/>
    <w:rsid w:val="00A1708B"/>
    <w:rsid w:val="00A20E3E"/>
    <w:rsid w:val="00A25416"/>
    <w:rsid w:val="00A30B5E"/>
    <w:rsid w:val="00A3206C"/>
    <w:rsid w:val="00A35269"/>
    <w:rsid w:val="00A50EAE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4241"/>
    <w:rsid w:val="00C85B84"/>
    <w:rsid w:val="00CA3257"/>
    <w:rsid w:val="00CB45E0"/>
    <w:rsid w:val="00CC2371"/>
    <w:rsid w:val="00CD1443"/>
    <w:rsid w:val="00CD5A7D"/>
    <w:rsid w:val="00CE370C"/>
    <w:rsid w:val="00CE3ABA"/>
    <w:rsid w:val="00CE6326"/>
    <w:rsid w:val="00CE7039"/>
    <w:rsid w:val="00CF5979"/>
    <w:rsid w:val="00CF6678"/>
    <w:rsid w:val="00D053A2"/>
    <w:rsid w:val="00D10002"/>
    <w:rsid w:val="00D168E2"/>
    <w:rsid w:val="00D2670A"/>
    <w:rsid w:val="00D51565"/>
    <w:rsid w:val="00D547A2"/>
    <w:rsid w:val="00D5705E"/>
    <w:rsid w:val="00D61FCA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25E0"/>
    <w:rsid w:val="00E14C44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C6B"/>
    <w:rsid w:val="00E85F1C"/>
    <w:rsid w:val="00E92880"/>
    <w:rsid w:val="00E95D85"/>
    <w:rsid w:val="00EA29D8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775B2"/>
    <w:rsid w:val="00F913A3"/>
    <w:rsid w:val="00F95840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BE5"/>
  <w15:docId w15:val="{5834A3FB-335C-4D00-A625-CB4046E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8C8A7-1355-4E2B-ABC5-7274A567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Почалова Л Д</dc:creator>
  <cp:lastModifiedBy>Наталья Крылова</cp:lastModifiedBy>
  <cp:revision>2</cp:revision>
  <cp:lastPrinted>2025-08-13T08:18:00Z</cp:lastPrinted>
  <dcterms:created xsi:type="dcterms:W3CDTF">2025-08-13T08:19:00Z</dcterms:created>
  <dcterms:modified xsi:type="dcterms:W3CDTF">2025-08-13T08:19:00Z</dcterms:modified>
</cp:coreProperties>
</file>