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707D4A" w:rsidP="00FB054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</w:t>
            </w:r>
            <w:r w:rsidR="00AD736C">
              <w:rPr>
                <w:sz w:val="28"/>
                <w:szCs w:val="28"/>
              </w:rPr>
              <w:t>21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пгт.Пено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AD736C">
        <w:rPr>
          <w:b/>
          <w:snapToGrid w:val="0"/>
          <w:sz w:val="28"/>
          <w:szCs w:val="28"/>
        </w:rPr>
        <w:t>5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AD736C">
        <w:rPr>
          <w:snapToGrid w:val="0"/>
          <w:sz w:val="28"/>
          <w:szCs w:val="28"/>
        </w:rPr>
        <w:t>5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EC0B94">
        <w:rPr>
          <w:sz w:val="28"/>
          <w:szCs w:val="28"/>
        </w:rPr>
        <w:t xml:space="preserve"> </w:t>
      </w:r>
      <w:proofErr w:type="spellStart"/>
      <w:r w:rsidR="00AD736C">
        <w:rPr>
          <w:sz w:val="28"/>
          <w:szCs w:val="28"/>
        </w:rPr>
        <w:t>Вельчеву</w:t>
      </w:r>
      <w:proofErr w:type="spellEnd"/>
      <w:r w:rsidR="00AD736C">
        <w:rPr>
          <w:sz w:val="28"/>
          <w:szCs w:val="28"/>
        </w:rPr>
        <w:t xml:space="preserve"> Наталью</w:t>
      </w:r>
      <w:r w:rsidR="00FB0540">
        <w:rPr>
          <w:sz w:val="28"/>
          <w:szCs w:val="28"/>
        </w:rPr>
        <w:t xml:space="preserve"> Васильевну</w:t>
      </w:r>
      <w:r w:rsidR="00CC4F70">
        <w:rPr>
          <w:sz w:val="28"/>
          <w:szCs w:val="28"/>
        </w:rPr>
        <w:t>.</w:t>
      </w:r>
      <w:r w:rsidR="008B0946">
        <w:rPr>
          <w:sz w:val="28"/>
          <w:szCs w:val="28"/>
        </w:rPr>
        <w:t xml:space="preserve">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AD736C">
        <w:rPr>
          <w:snapToGrid w:val="0"/>
          <w:sz w:val="28"/>
          <w:szCs w:val="28"/>
        </w:rPr>
        <w:t>5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proofErr w:type="spellStart"/>
      <w:r w:rsidR="00AD736C">
        <w:rPr>
          <w:sz w:val="28"/>
          <w:szCs w:val="28"/>
        </w:rPr>
        <w:t>Вельчевой</w:t>
      </w:r>
      <w:proofErr w:type="spellEnd"/>
      <w:r w:rsidR="00AD736C">
        <w:rPr>
          <w:sz w:val="28"/>
          <w:szCs w:val="28"/>
        </w:rPr>
        <w:t xml:space="preserve"> Наталье</w:t>
      </w:r>
      <w:r w:rsidR="00FB0540">
        <w:rPr>
          <w:sz w:val="28"/>
          <w:szCs w:val="28"/>
        </w:rPr>
        <w:t xml:space="preserve"> Васильевне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84" w:rsidRDefault="00632784">
      <w:r>
        <w:separator/>
      </w:r>
    </w:p>
  </w:endnote>
  <w:endnote w:type="continuationSeparator" w:id="0">
    <w:p w:rsidR="00632784" w:rsidRDefault="006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84" w:rsidRDefault="00632784">
      <w:r>
        <w:separator/>
      </w:r>
    </w:p>
  </w:footnote>
  <w:footnote w:type="continuationSeparator" w:id="0">
    <w:p w:rsidR="00632784" w:rsidRDefault="006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D4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1E5A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465AC9"/>
    <w:rsid w:val="005F6357"/>
    <w:rsid w:val="00600CD3"/>
    <w:rsid w:val="00632784"/>
    <w:rsid w:val="006C3322"/>
    <w:rsid w:val="006F0ED7"/>
    <w:rsid w:val="00707D4A"/>
    <w:rsid w:val="007A15B8"/>
    <w:rsid w:val="007B3C41"/>
    <w:rsid w:val="00803B23"/>
    <w:rsid w:val="008B0946"/>
    <w:rsid w:val="008D2145"/>
    <w:rsid w:val="00935877"/>
    <w:rsid w:val="009670B9"/>
    <w:rsid w:val="009D0E7A"/>
    <w:rsid w:val="009D6A0E"/>
    <w:rsid w:val="00A12D94"/>
    <w:rsid w:val="00A95817"/>
    <w:rsid w:val="00AD736C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0728B"/>
    <w:rsid w:val="00C43575"/>
    <w:rsid w:val="00C47853"/>
    <w:rsid w:val="00CC4F70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EC0B94"/>
    <w:rsid w:val="00F30AE6"/>
    <w:rsid w:val="00FA4D53"/>
    <w:rsid w:val="00FB054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BE84F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2023-05-23T14:21:00Z</cp:lastPrinted>
  <dcterms:created xsi:type="dcterms:W3CDTF">2023-05-18T07:06:00Z</dcterms:created>
  <dcterms:modified xsi:type="dcterms:W3CDTF">2023-05-23T14:21:00Z</dcterms:modified>
</cp:coreProperties>
</file>