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 декабря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7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33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54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5B02A6">
        <w:rPr>
          <w:b/>
          <w:sz w:val="28"/>
          <w:szCs w:val="28"/>
        </w:rPr>
        <w:t>январь</w:t>
      </w:r>
      <w:r w:rsidR="009C5300">
        <w:rPr>
          <w:b/>
          <w:sz w:val="28"/>
          <w:szCs w:val="28"/>
        </w:rPr>
        <w:t xml:space="preserve">- </w:t>
      </w:r>
      <w:r w:rsidR="005B02A6">
        <w:rPr>
          <w:b/>
          <w:sz w:val="28"/>
          <w:szCs w:val="28"/>
        </w:rPr>
        <w:t>июнь</w:t>
      </w:r>
      <w:r w:rsidR="00ED44C4" w:rsidRPr="00ED44C4">
        <w:rPr>
          <w:b/>
          <w:sz w:val="28"/>
          <w:szCs w:val="28"/>
        </w:rPr>
        <w:t xml:space="preserve"> 201</w:t>
      </w:r>
      <w:r w:rsidR="005B02A6">
        <w:rPr>
          <w:b/>
          <w:sz w:val="28"/>
          <w:szCs w:val="28"/>
        </w:rPr>
        <w:t>8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 xml:space="preserve">Пеновского района на </w:t>
      </w:r>
      <w:bookmarkStart w:id="0" w:name="_Hlk502225196"/>
      <w:r w:rsidR="005B02A6">
        <w:rPr>
          <w:sz w:val="28"/>
        </w:rPr>
        <w:t>июл</w:t>
      </w:r>
      <w:proofErr w:type="gramStart"/>
      <w:r w:rsidR="005B02A6">
        <w:rPr>
          <w:sz w:val="28"/>
        </w:rPr>
        <w:t>ь-</w:t>
      </w:r>
      <w:proofErr w:type="gramEnd"/>
      <w:r w:rsidR="005B02A6">
        <w:rPr>
          <w:sz w:val="28"/>
        </w:rPr>
        <w:t xml:space="preserve"> декабрь</w:t>
      </w:r>
      <w:r w:rsidR="00AA2ABA" w:rsidRPr="00AA2ABA">
        <w:rPr>
          <w:sz w:val="28"/>
        </w:rPr>
        <w:t xml:space="preserve"> </w:t>
      </w:r>
      <w:bookmarkEnd w:id="0"/>
      <w:r w:rsidR="00AA2ABA" w:rsidRPr="00AA2ABA">
        <w:rPr>
          <w:sz w:val="28"/>
        </w:rPr>
        <w:t>2017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9C5300">
        <w:rPr>
          <w:sz w:val="28"/>
        </w:rPr>
        <w:t>25</w:t>
      </w:r>
      <w:r w:rsidR="00ED44C4">
        <w:rPr>
          <w:sz w:val="28"/>
        </w:rPr>
        <w:t>.0</w:t>
      </w:r>
      <w:r w:rsidR="009C5300">
        <w:rPr>
          <w:sz w:val="28"/>
        </w:rPr>
        <w:t>3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 района на</w:t>
      </w:r>
      <w:r w:rsidR="005B02A6" w:rsidRPr="005B02A6">
        <w:rPr>
          <w:sz w:val="28"/>
        </w:rPr>
        <w:t xml:space="preserve"> </w:t>
      </w:r>
      <w:r w:rsidR="005B02A6" w:rsidRPr="005B02A6">
        <w:rPr>
          <w:sz w:val="28"/>
          <w:szCs w:val="28"/>
        </w:rPr>
        <w:t>июл</w:t>
      </w:r>
      <w:proofErr w:type="gramStart"/>
      <w:r w:rsidR="005B02A6" w:rsidRPr="005B02A6">
        <w:rPr>
          <w:sz w:val="28"/>
          <w:szCs w:val="28"/>
        </w:rPr>
        <w:t>ь-</w:t>
      </w:r>
      <w:proofErr w:type="gramEnd"/>
      <w:r w:rsidR="005B02A6" w:rsidRPr="005B02A6">
        <w:rPr>
          <w:sz w:val="28"/>
          <w:szCs w:val="28"/>
        </w:rPr>
        <w:t xml:space="preserve"> декабрь</w:t>
      </w:r>
      <w:r w:rsidR="005B02A6">
        <w:rPr>
          <w:sz w:val="28"/>
          <w:szCs w:val="28"/>
        </w:rPr>
        <w:t xml:space="preserve"> </w:t>
      </w:r>
      <w:r w:rsidRPr="009C5300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.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>
        <w:rPr>
          <w:sz w:val="28"/>
          <w:szCs w:val="28"/>
        </w:rPr>
        <w:t>январь-июнь</w:t>
      </w:r>
      <w:r w:rsidR="00ED44C4" w:rsidRPr="005578CA">
        <w:rPr>
          <w:sz w:val="28"/>
          <w:szCs w:val="28"/>
        </w:rPr>
        <w:t xml:space="preserve"> 201</w:t>
      </w:r>
      <w:r w:rsidR="005B02A6">
        <w:rPr>
          <w:sz w:val="28"/>
          <w:szCs w:val="28"/>
        </w:rPr>
        <w:t>8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proofErr w:type="gramStart"/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proofErr w:type="gramEnd"/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 w:rsidRPr="005B02A6">
        <w:rPr>
          <w:sz w:val="28"/>
          <w:szCs w:val="28"/>
        </w:rPr>
        <w:t>январь-июнь</w:t>
      </w:r>
      <w:r w:rsidR="005B02A6">
        <w:rPr>
          <w:sz w:val="28"/>
          <w:szCs w:val="28"/>
        </w:rPr>
        <w:t xml:space="preserve"> </w:t>
      </w:r>
      <w:r w:rsidR="004E7EFC" w:rsidRPr="005578CA">
        <w:rPr>
          <w:sz w:val="28"/>
          <w:szCs w:val="28"/>
        </w:rPr>
        <w:t xml:space="preserve"> 201</w:t>
      </w:r>
      <w:r w:rsidR="005B02A6">
        <w:rPr>
          <w:sz w:val="28"/>
          <w:szCs w:val="28"/>
        </w:rPr>
        <w:t>8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8729CF" w:rsidRPr="005D69CC" w:rsidTr="006F32C9">
        <w:tc>
          <w:tcPr>
            <w:tcW w:w="4928" w:type="dxa"/>
            <w:vAlign w:val="bottom"/>
          </w:tcPr>
          <w:p w:rsidR="008729CF" w:rsidRPr="005675E1" w:rsidRDefault="008729CF" w:rsidP="006F32C9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8729CF" w:rsidRPr="005D69CC" w:rsidRDefault="008729CF" w:rsidP="006F32C9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8729CF" w:rsidRPr="005D69CC" w:rsidTr="006F32C9">
        <w:tc>
          <w:tcPr>
            <w:tcW w:w="4928" w:type="dxa"/>
            <w:vAlign w:val="bottom"/>
          </w:tcPr>
          <w:p w:rsidR="008729CF" w:rsidRPr="005D69CC" w:rsidRDefault="008729CF" w:rsidP="006F32C9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8729CF" w:rsidRPr="005D69CC" w:rsidRDefault="008729CF" w:rsidP="006F32C9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8729CF" w:rsidRPr="005D69CC" w:rsidTr="006F32C9">
        <w:tc>
          <w:tcPr>
            <w:tcW w:w="4928" w:type="dxa"/>
          </w:tcPr>
          <w:p w:rsidR="008729CF" w:rsidRPr="005D69CC" w:rsidRDefault="008729CF" w:rsidP="006F32C9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8729CF" w:rsidRDefault="008729CF" w:rsidP="006F32C9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8729CF" w:rsidRPr="005D69CC" w:rsidRDefault="008729CF" w:rsidP="006F3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 района</w:t>
            </w:r>
          </w:p>
          <w:p w:rsidR="008729CF" w:rsidRPr="005D69CC" w:rsidRDefault="008729CF" w:rsidP="006F32C9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>
              <w:rPr>
                <w:sz w:val="28"/>
              </w:rPr>
              <w:t>28 декабря 2017</w:t>
            </w:r>
            <w:r w:rsidRPr="005D69CC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33</w:t>
            </w:r>
            <w:r w:rsidRPr="004B56D1">
              <w:rPr>
                <w:bCs/>
                <w:sz w:val="28"/>
              </w:rPr>
              <w:t>/</w:t>
            </w:r>
            <w:r>
              <w:rPr>
                <w:bCs/>
                <w:sz w:val="28"/>
              </w:rPr>
              <w:t>154</w:t>
            </w:r>
            <w:r w:rsidRPr="004B56D1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4</w:t>
            </w:r>
          </w:p>
        </w:tc>
      </w:tr>
    </w:tbl>
    <w:p w:rsidR="008729CF" w:rsidRDefault="008729CF" w:rsidP="008729CF"/>
    <w:p w:rsidR="008729CF" w:rsidRPr="00F24226" w:rsidRDefault="008729CF" w:rsidP="008729CF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8729CF" w:rsidRPr="00F24226" w:rsidRDefault="008729CF" w:rsidP="008729CF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8729CF" w:rsidRPr="00F24226" w:rsidRDefault="008729CF" w:rsidP="008729CF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январь-июнь</w:t>
      </w:r>
      <w:r w:rsidRPr="00F242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24226">
        <w:rPr>
          <w:b/>
          <w:sz w:val="28"/>
          <w:szCs w:val="28"/>
        </w:rPr>
        <w:t xml:space="preserve"> года</w:t>
      </w:r>
    </w:p>
    <w:p w:rsidR="008729CF" w:rsidRDefault="008729CF" w:rsidP="008729CF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729CF" w:rsidRDefault="008729CF" w:rsidP="008729CF">
      <w:pPr>
        <w:tabs>
          <w:tab w:val="left" w:pos="360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>
        <w:rPr>
          <w:sz w:val="28"/>
          <w:szCs w:val="28"/>
        </w:rPr>
        <w:t>и и</w:t>
      </w:r>
      <w:r w:rsidRPr="006166D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выборов Президента Российской Федерации на территории </w:t>
      </w:r>
      <w:r>
        <w:rPr>
          <w:sz w:val="28"/>
          <w:szCs w:val="28"/>
        </w:rPr>
        <w:t xml:space="preserve">Пеновского района </w:t>
      </w:r>
      <w:r w:rsidRPr="006166DE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 xml:space="preserve"> 18 марта </w:t>
      </w:r>
      <w:r w:rsidRPr="006166DE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6166DE">
        <w:rPr>
          <w:sz w:val="28"/>
          <w:szCs w:val="28"/>
        </w:rPr>
        <w:t>.</w:t>
      </w:r>
    </w:p>
    <w:p w:rsidR="008729CF" w:rsidRPr="001A3BFB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>Реализация Комплекса мер по обеспечению информирования избирателей о зарегистрированных кандидатах на должность Президента Российской Федерации, о политических партиях, выдвинувших кандидатов (по отдельному плану).</w:t>
      </w:r>
    </w:p>
    <w:p w:rsidR="008729CF" w:rsidRPr="001A3BFB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Pr="001A3BFB">
        <w:rPr>
          <w:sz w:val="28"/>
          <w:szCs w:val="28"/>
        </w:rPr>
        <w:t xml:space="preserve">Президента Российской Федерации на территории </w:t>
      </w:r>
      <w:r>
        <w:rPr>
          <w:sz w:val="28"/>
          <w:szCs w:val="28"/>
        </w:rPr>
        <w:t xml:space="preserve">Пеновского района </w:t>
      </w:r>
      <w:r w:rsidRPr="001A3BFB">
        <w:rPr>
          <w:sz w:val="28"/>
          <w:szCs w:val="28"/>
        </w:rPr>
        <w:t>Т</w:t>
      </w:r>
      <w:r w:rsidRPr="001A3BFB">
        <w:rPr>
          <w:sz w:val="28"/>
        </w:rPr>
        <w:t>верской области 18 марта 2018 года.</w:t>
      </w:r>
    </w:p>
    <w:p w:rsidR="008729CF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</w:t>
      </w:r>
      <w:proofErr w:type="gramStart"/>
      <w:r w:rsidRPr="001A3BFB">
        <w:rPr>
          <w:color w:val="000000"/>
          <w:spacing w:val="-2"/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Pr="001A3BFB">
        <w:rPr>
          <w:color w:val="000000"/>
          <w:spacing w:val="-2"/>
          <w:sz w:val="28"/>
          <w:szCs w:val="28"/>
        </w:rPr>
        <w:t xml:space="preserve"> Президента Российской Федерации на территории </w:t>
      </w:r>
      <w:r>
        <w:rPr>
          <w:color w:val="000000"/>
          <w:spacing w:val="-2"/>
          <w:sz w:val="28"/>
          <w:szCs w:val="28"/>
        </w:rPr>
        <w:t xml:space="preserve">Пеновского района </w:t>
      </w:r>
      <w:r w:rsidRPr="001A3BFB">
        <w:rPr>
          <w:color w:val="000000"/>
          <w:spacing w:val="-2"/>
          <w:sz w:val="28"/>
          <w:szCs w:val="28"/>
        </w:rPr>
        <w:t>Тверской области.</w:t>
      </w:r>
    </w:p>
    <w:p w:rsidR="008729CF" w:rsidRPr="005D69CC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D69CC">
        <w:rPr>
          <w:sz w:val="28"/>
          <w:szCs w:val="28"/>
        </w:rPr>
        <w:t xml:space="preserve"> год (по отдельному плану).</w:t>
      </w:r>
    </w:p>
    <w:p w:rsidR="008729CF" w:rsidRPr="000C2266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729CF" w:rsidRPr="00257DD7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8729CF" w:rsidRPr="00257DD7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729CF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и территориальной избирательной комиссии района срока полномочий 2016-2021гг.</w:t>
      </w:r>
    </w:p>
    <w:p w:rsidR="008729CF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 xml:space="preserve">в целях 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proofErr w:type="spellStart"/>
      <w:r>
        <w:rPr>
          <w:sz w:val="28"/>
        </w:rPr>
        <w:t>Пеновском</w:t>
      </w:r>
      <w:proofErr w:type="spellEnd"/>
      <w:r w:rsidRPr="00036F50">
        <w:rPr>
          <w:sz w:val="28"/>
        </w:rPr>
        <w:t xml:space="preserve"> 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8729CF" w:rsidRPr="00460532" w:rsidRDefault="008729CF" w:rsidP="008729CF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>
        <w:rPr>
          <w:spacing w:val="4"/>
          <w:sz w:val="28"/>
        </w:rPr>
        <w:t xml:space="preserve">Президента РФ на территории Пеновского района 18 марта 2018 года.  </w:t>
      </w:r>
    </w:p>
    <w:p w:rsidR="008729CF" w:rsidRPr="001A3BFB" w:rsidRDefault="008729CF" w:rsidP="008729CF">
      <w:pPr>
        <w:widowControl w:val="0"/>
        <w:spacing w:line="360" w:lineRule="auto"/>
        <w:ind w:firstLine="709"/>
        <w:jc w:val="both"/>
        <w:rPr>
          <w:snapToGrid w:val="0"/>
          <w:sz w:val="28"/>
        </w:rPr>
      </w:pPr>
      <w:r w:rsidRPr="001A3BFB">
        <w:rPr>
          <w:snapToGrid w:val="0"/>
          <w:sz w:val="28"/>
        </w:rPr>
        <w:t xml:space="preserve">Реализация Порядка осуществления закупок товаров, работ, услуг </w:t>
      </w:r>
      <w:r>
        <w:rPr>
          <w:snapToGrid w:val="0"/>
          <w:sz w:val="28"/>
        </w:rPr>
        <w:t xml:space="preserve"> </w:t>
      </w:r>
      <w:r w:rsidRPr="001A3BFB">
        <w:rPr>
          <w:snapToGrid w:val="0"/>
          <w:sz w:val="28"/>
        </w:rPr>
        <w:t xml:space="preserve"> территориальн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избирательн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комисси</w:t>
      </w:r>
      <w:r>
        <w:rPr>
          <w:snapToGrid w:val="0"/>
          <w:sz w:val="28"/>
        </w:rPr>
        <w:t>ей</w:t>
      </w:r>
      <w:r w:rsidRPr="001A3BFB">
        <w:rPr>
          <w:snapToGrid w:val="0"/>
          <w:sz w:val="28"/>
        </w:rPr>
        <w:t>, участковыми избирательными комиссиями при проведении выборов в федеральные органы государственной власти.</w:t>
      </w:r>
    </w:p>
    <w:p w:rsidR="008729CF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sz w:val="28"/>
          <w:szCs w:val="28"/>
        </w:rPr>
        <w:t xml:space="preserve">Подготовка к </w:t>
      </w:r>
      <w:bookmarkStart w:id="1" w:name="_Hlk503782446"/>
      <w:r w:rsidRPr="001A3BFB">
        <w:rPr>
          <w:sz w:val="28"/>
          <w:szCs w:val="28"/>
        </w:rPr>
        <w:t>дополнительным выборам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>
        <w:rPr>
          <w:sz w:val="28"/>
          <w:szCs w:val="28"/>
        </w:rPr>
        <w:t>.</w:t>
      </w:r>
    </w:p>
    <w:bookmarkEnd w:id="1"/>
    <w:p w:rsidR="008729CF" w:rsidRPr="006166DE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74A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E8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E8674A">
        <w:rPr>
          <w:sz w:val="28"/>
          <w:szCs w:val="28"/>
        </w:rPr>
        <w:t>выбор</w:t>
      </w:r>
      <w:r>
        <w:rPr>
          <w:sz w:val="28"/>
          <w:szCs w:val="28"/>
        </w:rPr>
        <w:t>ам в представительные органы муниципальных образований на территории Пеновского района</w:t>
      </w:r>
      <w:r w:rsidRPr="00E8674A">
        <w:rPr>
          <w:sz w:val="28"/>
          <w:szCs w:val="28"/>
        </w:rPr>
        <w:t xml:space="preserve"> в Единый день голосования </w:t>
      </w:r>
      <w:r>
        <w:rPr>
          <w:sz w:val="28"/>
          <w:szCs w:val="28"/>
        </w:rPr>
        <w:t>09</w:t>
      </w:r>
      <w:r w:rsidRPr="00E8674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86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8729CF" w:rsidRPr="00257DD7" w:rsidRDefault="008729CF" w:rsidP="008729CF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lastRenderedPageBreak/>
        <w:t>избират</w:t>
      </w:r>
      <w:r>
        <w:t>ельной комиссии Пеновского района</w:t>
      </w:r>
      <w:r w:rsidRPr="00257DD7">
        <w:t>.</w:t>
      </w:r>
    </w:p>
    <w:p w:rsidR="008729CF" w:rsidRPr="00257DD7" w:rsidRDefault="008729CF" w:rsidP="008729C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>а на территории Пеновского района</w:t>
      </w:r>
      <w:r w:rsidRPr="00257DD7">
        <w:rPr>
          <w:sz w:val="28"/>
          <w:szCs w:val="28"/>
        </w:rPr>
        <w:t>.</w:t>
      </w:r>
    </w:p>
    <w:p w:rsidR="008729CF" w:rsidRDefault="008729CF" w:rsidP="008729C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Пеновского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8729CF" w:rsidRPr="00257DD7" w:rsidRDefault="008729CF" w:rsidP="008729C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>
        <w:t xml:space="preserve">КСА </w:t>
      </w:r>
      <w:r w:rsidRPr="00257DD7">
        <w:t xml:space="preserve">ГАС «Выборы». </w:t>
      </w:r>
    </w:p>
    <w:p w:rsidR="008729CF" w:rsidRPr="00906748" w:rsidRDefault="008729CF" w:rsidP="008729C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>х на территории Пеновского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 xml:space="preserve">2018 </w:t>
        </w:r>
        <w:proofErr w:type="spellStart"/>
        <w:r w:rsidRPr="00906748">
          <w:rPr>
            <w:sz w:val="28"/>
          </w:rPr>
          <w:t>г</w:t>
        </w:r>
      </w:smartTag>
      <w:r w:rsidRPr="00906748">
        <w:rPr>
          <w:sz w:val="28"/>
        </w:rPr>
        <w:t>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729CF" w:rsidRPr="00906748" w:rsidRDefault="008729CF" w:rsidP="008729C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>
        <w:rPr>
          <w:sz w:val="28"/>
        </w:rPr>
        <w:t xml:space="preserve"> «Выборы» с задачами</w:t>
      </w:r>
      <w:r w:rsidRPr="00906748">
        <w:rPr>
          <w:sz w:val="28"/>
        </w:rPr>
        <w:t xml:space="preserve"> «Кадры», «Дело».</w:t>
      </w:r>
    </w:p>
    <w:p w:rsidR="008729CF" w:rsidRDefault="008729CF" w:rsidP="008729C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>нов территориальной  и участковых избирательных комиссий Пеновского района</w:t>
      </w:r>
      <w:r w:rsidRPr="00906748">
        <w:rPr>
          <w:sz w:val="28"/>
        </w:rPr>
        <w:t>.</w:t>
      </w:r>
    </w:p>
    <w:p w:rsidR="008729CF" w:rsidRDefault="008729CF" w:rsidP="008729CF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8729CF" w:rsidRPr="005B7416" w:rsidRDefault="008729CF" w:rsidP="008729CF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8729CF" w:rsidRPr="005B7416" w:rsidRDefault="008729CF" w:rsidP="008729CF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8729CF" w:rsidRPr="00962780" w:rsidRDefault="008729CF" w:rsidP="008729CF">
      <w:pPr>
        <w:pStyle w:val="14"/>
        <w:spacing w:before="120"/>
      </w:pPr>
      <w:r>
        <w:t>Январь</w:t>
      </w:r>
    </w:p>
    <w:p w:rsidR="008729CF" w:rsidRDefault="008729CF" w:rsidP="008729C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6166DE">
        <w:rPr>
          <w:bCs/>
          <w:sz w:val="28"/>
          <w:szCs w:val="28"/>
        </w:rPr>
        <w:t>О дополнительном зачислении в резерв составов участковых комиссий</w:t>
      </w:r>
      <w:r>
        <w:rPr>
          <w:bCs/>
          <w:sz w:val="28"/>
          <w:szCs w:val="28"/>
        </w:rPr>
        <w:t xml:space="preserve">.  </w:t>
      </w:r>
    </w:p>
    <w:p w:rsidR="008729CF" w:rsidRPr="00416B9E" w:rsidRDefault="008729CF" w:rsidP="008729CF">
      <w:pPr>
        <w:spacing w:before="60"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416B9E" w:rsidTr="006F32C9">
        <w:tc>
          <w:tcPr>
            <w:tcW w:w="3780" w:type="dxa"/>
          </w:tcPr>
          <w:p w:rsidR="008729CF" w:rsidRPr="00C7620A" w:rsidRDefault="008729CF" w:rsidP="006F32C9">
            <w:pPr>
              <w:rPr>
                <w:i/>
                <w:sz w:val="28"/>
                <w:szCs w:val="28"/>
              </w:rPr>
            </w:pPr>
            <w:bookmarkStart w:id="2" w:name="_Hlk502227265"/>
          </w:p>
        </w:tc>
        <w:tc>
          <w:tcPr>
            <w:tcW w:w="5718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 xml:space="preserve">            </w:t>
            </w:r>
            <w:r>
              <w:rPr>
                <w:bCs/>
                <w:i/>
                <w:szCs w:val="28"/>
              </w:rPr>
              <w:t>Н.А.</w:t>
            </w:r>
            <w:r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Крылова, члены ТИК</w:t>
            </w:r>
          </w:p>
        </w:tc>
      </w:tr>
    </w:tbl>
    <w:bookmarkEnd w:id="2"/>
    <w:p w:rsidR="008729CF" w:rsidRPr="0023541A" w:rsidRDefault="008729CF" w:rsidP="008729CF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рамках</w:t>
      </w:r>
      <w:r w:rsidRPr="0023541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23541A">
        <w:rPr>
          <w:sz w:val="28"/>
          <w:szCs w:val="28"/>
        </w:rPr>
        <w:t xml:space="preserve"> молодого избирателя</w:t>
      </w:r>
      <w:r>
        <w:rPr>
          <w:sz w:val="28"/>
          <w:szCs w:val="28"/>
        </w:rPr>
        <w:t>, в период избирательной кампании по выборам Президента РФ</w:t>
      </w:r>
      <w:r w:rsidRPr="0023541A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3541A">
        <w:rPr>
          <w:sz w:val="28"/>
          <w:szCs w:val="28"/>
        </w:rPr>
        <w:t xml:space="preserve"> году.</w:t>
      </w:r>
    </w:p>
    <w:p w:rsidR="008729CF" w:rsidRPr="00C7620A" w:rsidRDefault="008729CF" w:rsidP="008729CF">
      <w:pPr>
        <w:pStyle w:val="a8"/>
        <w:ind w:firstLine="708"/>
        <w:rPr>
          <w:bCs/>
          <w:i/>
          <w:szCs w:val="28"/>
        </w:rPr>
      </w:pPr>
      <w:r>
        <w:rPr>
          <w:bCs/>
          <w:i/>
          <w:szCs w:val="28"/>
          <w:lang w:val="ru-RU"/>
        </w:rPr>
        <w:t xml:space="preserve">                              </w:t>
      </w:r>
      <w:r>
        <w:rPr>
          <w:bCs/>
          <w:i/>
          <w:szCs w:val="28"/>
        </w:rPr>
        <w:t>Н.А.</w:t>
      </w:r>
      <w:r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</w:rPr>
        <w:t>Крылова, члены ТИК</w:t>
      </w:r>
    </w:p>
    <w:p w:rsidR="008729CF" w:rsidRDefault="008729CF" w:rsidP="008729CF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lastRenderedPageBreak/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Пеновском</w:t>
      </w:r>
      <w:proofErr w:type="spellEnd"/>
      <w:r>
        <w:rPr>
          <w:sz w:val="28"/>
          <w:szCs w:val="28"/>
        </w:rPr>
        <w:t xml:space="preserve"> районе</w:t>
      </w:r>
      <w:r w:rsidRPr="00F6202F">
        <w:rPr>
          <w:sz w:val="28"/>
          <w:szCs w:val="28"/>
        </w:rPr>
        <w:t xml:space="preserve"> Тверской области на 2018 год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8729CF" w:rsidRPr="00FF4290" w:rsidTr="006F32C9">
        <w:trPr>
          <w:trHeight w:val="456"/>
        </w:trPr>
        <w:tc>
          <w:tcPr>
            <w:tcW w:w="4327" w:type="dxa"/>
          </w:tcPr>
          <w:p w:rsidR="008729CF" w:rsidRPr="00FF4290" w:rsidRDefault="008729CF" w:rsidP="006F32C9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8729CF" w:rsidRPr="00FF4290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8729CF" w:rsidRPr="00F6202F" w:rsidRDefault="008729CF" w:rsidP="008729CF">
      <w:pPr>
        <w:pStyle w:val="a3"/>
        <w:ind w:firstLine="568"/>
        <w:jc w:val="both"/>
        <w:rPr>
          <w:bCs/>
          <w:sz w:val="28"/>
          <w:szCs w:val="28"/>
        </w:rPr>
      </w:pPr>
      <w:bookmarkStart w:id="3" w:name="_Hlk503886837"/>
      <w:r w:rsidRPr="00F6202F">
        <w:rPr>
          <w:bCs/>
          <w:sz w:val="28"/>
          <w:szCs w:val="28"/>
        </w:rPr>
        <w:t xml:space="preserve">О плане работы Контрольно-ревизионной службы при </w:t>
      </w:r>
      <w:bookmarkStart w:id="4" w:name="_Hlk503783372"/>
      <w:r w:rsidRPr="00F6202F">
        <w:rPr>
          <w:bCs/>
          <w:sz w:val="28"/>
          <w:szCs w:val="28"/>
        </w:rPr>
        <w:t>территориальной избирательной комиссии Пеновского района</w:t>
      </w:r>
      <w:bookmarkEnd w:id="4"/>
      <w:r w:rsidRPr="00F6202F">
        <w:rPr>
          <w:bCs/>
          <w:sz w:val="28"/>
          <w:szCs w:val="28"/>
        </w:rPr>
        <w:t xml:space="preserve"> (далее – КРС) на январь-июнь 2018 года</w:t>
      </w:r>
      <w:r>
        <w:rPr>
          <w:bCs/>
          <w:sz w:val="28"/>
          <w:szCs w:val="28"/>
        </w:rPr>
        <w:t>.</w:t>
      </w:r>
    </w:p>
    <w:p w:rsidR="008729CF" w:rsidRPr="00F6202F" w:rsidRDefault="008729CF" w:rsidP="008729CF">
      <w:pPr>
        <w:pStyle w:val="a3"/>
        <w:ind w:left="3540" w:firstLine="708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bookmarkEnd w:id="3"/>
    <w:p w:rsidR="008729CF" w:rsidRPr="00257935" w:rsidRDefault="008729CF" w:rsidP="008729CF">
      <w:pPr>
        <w:keepNext/>
        <w:spacing w:before="360"/>
        <w:ind w:firstLine="708"/>
        <w:jc w:val="both"/>
        <w:outlineLvl w:val="0"/>
        <w:rPr>
          <w:snapToGrid w:val="0"/>
          <w:sz w:val="28"/>
          <w:szCs w:val="28"/>
        </w:rPr>
      </w:pPr>
      <w:r w:rsidRPr="00257935">
        <w:rPr>
          <w:snapToGrid w:val="0"/>
          <w:sz w:val="28"/>
          <w:szCs w:val="28"/>
        </w:rPr>
        <w:t xml:space="preserve">О Плане мероприятий информационно-разъяснительной деятельности </w:t>
      </w:r>
      <w:r>
        <w:rPr>
          <w:snapToGrid w:val="0"/>
          <w:sz w:val="28"/>
          <w:szCs w:val="28"/>
        </w:rPr>
        <w:t xml:space="preserve"> </w:t>
      </w:r>
      <w:r w:rsidRPr="00257935">
        <w:rPr>
          <w:bCs/>
          <w:snapToGrid w:val="0"/>
          <w:sz w:val="28"/>
          <w:szCs w:val="28"/>
        </w:rPr>
        <w:t>территориальной избирательной комиссии Пеновского района</w:t>
      </w:r>
      <w:r w:rsidRPr="00257935">
        <w:rPr>
          <w:snapToGrid w:val="0"/>
          <w:sz w:val="28"/>
          <w:szCs w:val="28"/>
        </w:rPr>
        <w:t xml:space="preserve"> в период проведения избирательной кампании по выборам Президента Российской Федерации 18 марта 2018 года</w:t>
      </w:r>
      <w:r>
        <w:rPr>
          <w:snapToGrid w:val="0"/>
          <w:sz w:val="28"/>
          <w:szCs w:val="28"/>
        </w:rPr>
        <w:t>.</w:t>
      </w:r>
    </w:p>
    <w:p w:rsidR="008729CF" w:rsidRPr="000F7D37" w:rsidRDefault="008729CF" w:rsidP="008729C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0F7D37">
        <w:rPr>
          <w:bCs/>
          <w:i/>
          <w:sz w:val="28"/>
          <w:szCs w:val="28"/>
        </w:rPr>
        <w:t>Н.А. Крылова, члены ТИК</w:t>
      </w:r>
    </w:p>
    <w:p w:rsidR="008729CF" w:rsidRPr="0023541A" w:rsidRDefault="008729CF" w:rsidP="008729CF">
      <w:pPr>
        <w:spacing w:before="120" w:after="60"/>
        <w:ind w:left="147" w:right="323"/>
        <w:jc w:val="both"/>
        <w:rPr>
          <w:sz w:val="28"/>
        </w:rPr>
      </w:pPr>
      <w:r w:rsidRPr="0023541A">
        <w:rPr>
          <w:b/>
          <w:sz w:val="28"/>
        </w:rPr>
        <w:t xml:space="preserve">      </w:t>
      </w:r>
      <w:r w:rsidRPr="0023541A">
        <w:rPr>
          <w:sz w:val="28"/>
        </w:rPr>
        <w:t xml:space="preserve">Об участниках третьего </w:t>
      </w:r>
      <w:proofErr w:type="gramStart"/>
      <w:r w:rsidRPr="0023541A">
        <w:rPr>
          <w:sz w:val="28"/>
        </w:rPr>
        <w:t>этапа областной олимпиады старшеклассников общеобразовательных учебных заведений Тверской области</w:t>
      </w:r>
      <w:proofErr w:type="gramEnd"/>
      <w:r w:rsidRPr="0023541A">
        <w:rPr>
          <w:sz w:val="28"/>
        </w:rPr>
        <w:t xml:space="preserve"> по избирательному законодательству в 201</w:t>
      </w:r>
      <w:r>
        <w:rPr>
          <w:sz w:val="28"/>
        </w:rPr>
        <w:t>7</w:t>
      </w:r>
      <w:r w:rsidRPr="0023541A">
        <w:rPr>
          <w:sz w:val="28"/>
        </w:rPr>
        <w:t>/201</w:t>
      </w:r>
      <w:r>
        <w:rPr>
          <w:sz w:val="28"/>
        </w:rPr>
        <w:t>8</w:t>
      </w:r>
      <w:r w:rsidRPr="0023541A">
        <w:rPr>
          <w:sz w:val="28"/>
        </w:rPr>
        <w:t xml:space="preserve"> учебном году.</w:t>
      </w:r>
    </w:p>
    <w:p w:rsidR="008729CF" w:rsidRPr="00C7620A" w:rsidRDefault="008729CF" w:rsidP="008729CF">
      <w:pPr>
        <w:pStyle w:val="a8"/>
        <w:rPr>
          <w:bCs/>
          <w:i/>
          <w:szCs w:val="28"/>
        </w:rPr>
      </w:pPr>
      <w:r>
        <w:rPr>
          <w:bCs/>
          <w:i/>
          <w:sz w:val="24"/>
          <w:szCs w:val="24"/>
          <w:lang w:val="ru-RU"/>
        </w:rPr>
        <w:t xml:space="preserve">                         </w:t>
      </w:r>
      <w:r>
        <w:rPr>
          <w:bCs/>
          <w:i/>
          <w:sz w:val="24"/>
          <w:szCs w:val="24"/>
        </w:rPr>
        <w:t xml:space="preserve"> </w:t>
      </w:r>
      <w:bookmarkStart w:id="5" w:name="_Hlk502227339"/>
      <w:r>
        <w:rPr>
          <w:bCs/>
          <w:i/>
          <w:szCs w:val="28"/>
        </w:rPr>
        <w:t>Н.А.</w:t>
      </w:r>
      <w:r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</w:rPr>
        <w:t>Крылова, члены ТИК</w:t>
      </w:r>
      <w:bookmarkEnd w:id="5"/>
    </w:p>
    <w:p w:rsidR="008729CF" w:rsidRPr="0023541A" w:rsidRDefault="008729CF" w:rsidP="008729CF">
      <w:pPr>
        <w:jc w:val="center"/>
        <w:rPr>
          <w:sz w:val="28"/>
          <w:szCs w:val="28"/>
        </w:rPr>
      </w:pPr>
    </w:p>
    <w:p w:rsidR="008729CF" w:rsidRPr="00AC7DA5" w:rsidRDefault="008729CF" w:rsidP="008729CF">
      <w:pPr>
        <w:ind w:firstLine="708"/>
        <w:jc w:val="both"/>
        <w:rPr>
          <w:sz w:val="28"/>
          <w:szCs w:val="28"/>
        </w:rPr>
      </w:pPr>
      <w:proofErr w:type="gramStart"/>
      <w:r w:rsidRPr="0023541A">
        <w:rPr>
          <w:sz w:val="28"/>
          <w:szCs w:val="28"/>
        </w:rPr>
        <w:t xml:space="preserve">О Плане работы территориальной 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по обеспечению избирательных прав граждан Российской Федерации, являющихся инвалидами, при проведении выборов </w:t>
      </w:r>
      <w:r>
        <w:rPr>
          <w:sz w:val="28"/>
          <w:szCs w:val="28"/>
        </w:rPr>
        <w:t>Президента РФ,</w:t>
      </w:r>
      <w:r w:rsidRPr="00AC7DA5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AC7DA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Pr="00AC7DA5">
        <w:rPr>
          <w:sz w:val="28"/>
          <w:szCs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>
        <w:rPr>
          <w:sz w:val="28"/>
          <w:szCs w:val="28"/>
        </w:rPr>
        <w:t xml:space="preserve">, выборов </w:t>
      </w:r>
      <w:r w:rsidRPr="00AC7DA5">
        <w:rPr>
          <w:sz w:val="28"/>
          <w:szCs w:val="28"/>
        </w:rPr>
        <w:t>в представительные органы муниципальных образований на территории Пеновского района в Единый день голосования 09 сентября 2018 года</w:t>
      </w:r>
      <w:proofErr w:type="gramEnd"/>
      <w:r>
        <w:rPr>
          <w:sz w:val="28"/>
          <w:szCs w:val="28"/>
        </w:rPr>
        <w:t xml:space="preserve"> </w:t>
      </w:r>
      <w:r w:rsidRPr="0023541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 xml:space="preserve"> </w:t>
      </w:r>
    </w:p>
    <w:p w:rsidR="008729CF" w:rsidRPr="0023541A" w:rsidRDefault="008729CF" w:rsidP="008729C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</w:t>
      </w:r>
      <w:r w:rsidRPr="00CF0038">
        <w:rPr>
          <w:bCs/>
          <w:i/>
          <w:sz w:val="28"/>
          <w:szCs w:val="28"/>
        </w:rPr>
        <w:t xml:space="preserve"> Н.А. Крылова, члены ТИК</w:t>
      </w:r>
    </w:p>
    <w:p w:rsidR="008729CF" w:rsidRPr="0023541A" w:rsidRDefault="008729CF" w:rsidP="008729CF">
      <w:pPr>
        <w:tabs>
          <w:tab w:val="left" w:pos="720"/>
        </w:tabs>
        <w:spacing w:before="120" w:after="60"/>
        <w:ind w:firstLine="720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Об итогах второго этапа областного конкурса «Наш выбор – будущее России!» на лучший плакат, рисунок, литературную и творческую работы в </w:t>
      </w:r>
      <w:proofErr w:type="spellStart"/>
      <w:r>
        <w:rPr>
          <w:sz w:val="28"/>
          <w:szCs w:val="28"/>
        </w:rPr>
        <w:t>Пеновском</w:t>
      </w:r>
      <w:proofErr w:type="spellEnd"/>
      <w:r w:rsidRPr="0023541A">
        <w:rPr>
          <w:sz w:val="28"/>
          <w:szCs w:val="28"/>
        </w:rPr>
        <w:t xml:space="preserve"> районе.</w:t>
      </w:r>
    </w:p>
    <w:p w:rsidR="008729CF" w:rsidRDefault="008729CF" w:rsidP="008729CF">
      <w:pPr>
        <w:jc w:val="center"/>
        <w:rPr>
          <w:bCs/>
          <w:i/>
          <w:sz w:val="28"/>
          <w:szCs w:val="28"/>
        </w:rPr>
      </w:pPr>
      <w:bookmarkStart w:id="6" w:name="_Hlk502227497"/>
      <w:r w:rsidRPr="00CF0038">
        <w:rPr>
          <w:bCs/>
          <w:i/>
          <w:sz w:val="28"/>
          <w:szCs w:val="28"/>
        </w:rPr>
        <w:t xml:space="preserve"> Н.А. Крылова, члены ТИК</w:t>
      </w:r>
    </w:p>
    <w:p w:rsidR="008729CF" w:rsidRPr="0023541A" w:rsidRDefault="008729CF" w:rsidP="008729CF">
      <w:pPr>
        <w:jc w:val="center"/>
        <w:rPr>
          <w:bCs/>
          <w:i/>
          <w:sz w:val="28"/>
          <w:szCs w:val="28"/>
        </w:rPr>
      </w:pPr>
    </w:p>
    <w:p w:rsidR="008729CF" w:rsidRPr="00257935" w:rsidRDefault="008729CF" w:rsidP="008729CF">
      <w:pPr>
        <w:widowControl w:val="0"/>
        <w:spacing w:before="80" w:after="40" w:line="360" w:lineRule="exact"/>
        <w:ind w:firstLine="720"/>
        <w:jc w:val="both"/>
        <w:rPr>
          <w:spacing w:val="4"/>
          <w:sz w:val="28"/>
          <w:szCs w:val="28"/>
        </w:rPr>
      </w:pPr>
      <w:r w:rsidRPr="00257935">
        <w:rPr>
          <w:spacing w:val="4"/>
          <w:sz w:val="28"/>
        </w:rPr>
        <w:t xml:space="preserve">О графике работы членов </w:t>
      </w:r>
      <w:r>
        <w:rPr>
          <w:spacing w:val="4"/>
          <w:sz w:val="28"/>
        </w:rPr>
        <w:t xml:space="preserve">территориальной </w:t>
      </w:r>
      <w:r w:rsidRPr="00257935">
        <w:rPr>
          <w:spacing w:val="4"/>
          <w:sz w:val="28"/>
          <w:szCs w:val="28"/>
        </w:rPr>
        <w:t xml:space="preserve">избирательной комиссии </w:t>
      </w:r>
      <w:r>
        <w:rPr>
          <w:spacing w:val="4"/>
          <w:sz w:val="28"/>
          <w:szCs w:val="28"/>
        </w:rPr>
        <w:t>Пеновского района</w:t>
      </w:r>
      <w:r w:rsidRPr="00257935">
        <w:rPr>
          <w:spacing w:val="4"/>
          <w:sz w:val="28"/>
          <w:szCs w:val="28"/>
        </w:rPr>
        <w:t xml:space="preserve"> с правом решающего голоса, работающих не на постоянной (штатной) основе, </w:t>
      </w:r>
      <w:r w:rsidRPr="00257935">
        <w:rPr>
          <w:spacing w:val="4"/>
          <w:sz w:val="28"/>
        </w:rPr>
        <w:t xml:space="preserve">в период подготовки и проведения выборов Президента Российской Федерации </w:t>
      </w:r>
      <w:r w:rsidRPr="00257935">
        <w:rPr>
          <w:spacing w:val="4"/>
          <w:sz w:val="28"/>
          <w:szCs w:val="28"/>
        </w:rPr>
        <w:t xml:space="preserve">на </w:t>
      </w:r>
      <w:r>
        <w:rPr>
          <w:spacing w:val="4"/>
          <w:sz w:val="28"/>
          <w:szCs w:val="28"/>
        </w:rPr>
        <w:t xml:space="preserve">январь, </w:t>
      </w:r>
      <w:r w:rsidRPr="00257935">
        <w:rPr>
          <w:spacing w:val="4"/>
          <w:sz w:val="28"/>
          <w:szCs w:val="28"/>
        </w:rPr>
        <w:t>февраль 2018 года</w:t>
      </w:r>
    </w:p>
    <w:p w:rsidR="008729CF" w:rsidRPr="0023541A" w:rsidRDefault="008729CF" w:rsidP="008729CF">
      <w:pPr>
        <w:jc w:val="center"/>
        <w:rPr>
          <w:bCs/>
          <w:i/>
          <w:sz w:val="24"/>
          <w:szCs w:val="24"/>
        </w:rPr>
      </w:pPr>
    </w:p>
    <w:bookmarkEnd w:id="6"/>
    <w:p w:rsidR="008729CF" w:rsidRDefault="008729CF" w:rsidP="008729CF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8729CF" w:rsidRDefault="008729CF" w:rsidP="008729CF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8729CF" w:rsidRDefault="008729CF" w:rsidP="008729CF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8729CF" w:rsidRPr="0023541A" w:rsidRDefault="008729CF" w:rsidP="008729CF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lastRenderedPageBreak/>
        <w:t>Февраль</w:t>
      </w:r>
    </w:p>
    <w:p w:rsidR="008729CF" w:rsidRPr="00257935" w:rsidRDefault="008729CF" w:rsidP="008729CF">
      <w:pPr>
        <w:spacing w:before="80" w:line="360" w:lineRule="exact"/>
        <w:ind w:firstLine="709"/>
        <w:jc w:val="both"/>
        <w:rPr>
          <w:sz w:val="28"/>
        </w:rPr>
      </w:pPr>
      <w:r w:rsidRPr="0023541A">
        <w:rPr>
          <w:sz w:val="28"/>
          <w:szCs w:val="28"/>
        </w:rPr>
        <w:t xml:space="preserve">          </w:t>
      </w:r>
      <w:r w:rsidRPr="00257935">
        <w:rPr>
          <w:sz w:val="28"/>
        </w:rPr>
        <w:t xml:space="preserve">О смете расходов </w:t>
      </w:r>
      <w:r>
        <w:rPr>
          <w:sz w:val="28"/>
        </w:rPr>
        <w:t xml:space="preserve">территориальной </w:t>
      </w:r>
      <w:r w:rsidRPr="00257935">
        <w:rPr>
          <w:sz w:val="28"/>
        </w:rPr>
        <w:t>избирательной комиссии Тверской области на подготовку и проведение выборов Президента Российской Федерации 18 марта 2018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8729CF" w:rsidRPr="00257935" w:rsidTr="006F32C9">
        <w:tc>
          <w:tcPr>
            <w:tcW w:w="3960" w:type="dxa"/>
          </w:tcPr>
          <w:p w:rsidR="008729CF" w:rsidRPr="00257935" w:rsidRDefault="008729CF" w:rsidP="006F32C9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8729CF" w:rsidRPr="00257935" w:rsidRDefault="008729CF" w:rsidP="006F32C9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</w:tbl>
    <w:p w:rsidR="008729CF" w:rsidRPr="00257935" w:rsidRDefault="008729CF" w:rsidP="008729CF">
      <w:pPr>
        <w:spacing w:before="80" w:after="40" w:line="360" w:lineRule="exact"/>
        <w:ind w:firstLine="709"/>
        <w:jc w:val="both"/>
        <w:rPr>
          <w:sz w:val="28"/>
        </w:rPr>
      </w:pPr>
      <w:r w:rsidRPr="00257935">
        <w:rPr>
          <w:sz w:val="28"/>
        </w:rPr>
        <w:t>О распределении денежных средств, выделенных избирательной комисс</w:t>
      </w:r>
      <w:r>
        <w:rPr>
          <w:sz w:val="28"/>
        </w:rPr>
        <w:t>ией</w:t>
      </w:r>
      <w:r w:rsidRPr="00257935">
        <w:rPr>
          <w:sz w:val="28"/>
        </w:rPr>
        <w:t xml:space="preserve"> Тверской области из федерального бюджета на подготовку и проведение выборов Президента Российской Федерации 18 марта 2018 года, между </w:t>
      </w:r>
      <w:r>
        <w:rPr>
          <w:sz w:val="28"/>
        </w:rPr>
        <w:t>участковыми</w:t>
      </w:r>
      <w:r w:rsidRPr="00257935">
        <w:rPr>
          <w:sz w:val="28"/>
        </w:rPr>
        <w:t xml:space="preserve"> избирательными комиссиями 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8729CF" w:rsidRPr="00257935" w:rsidTr="006F32C9">
        <w:tc>
          <w:tcPr>
            <w:tcW w:w="3960" w:type="dxa"/>
          </w:tcPr>
          <w:p w:rsidR="008729CF" w:rsidRPr="00257935" w:rsidRDefault="008729CF" w:rsidP="006F32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8729CF" w:rsidRDefault="008729CF" w:rsidP="006F32C9">
            <w:pPr>
              <w:jc w:val="both"/>
              <w:rPr>
                <w:bCs/>
                <w:i/>
                <w:sz w:val="28"/>
                <w:szCs w:val="28"/>
              </w:rPr>
            </w:pPr>
            <w:bookmarkStart w:id="7" w:name="_Hlk503885513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bookmarkEnd w:id="7"/>
          <w:p w:rsidR="008729CF" w:rsidRPr="00257935" w:rsidRDefault="008729CF" w:rsidP="006F32C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729CF" w:rsidRPr="00F023BF" w:rsidRDefault="008729CF" w:rsidP="008729CF">
      <w:pPr>
        <w:ind w:firstLine="708"/>
        <w:jc w:val="both"/>
        <w:rPr>
          <w:sz w:val="28"/>
        </w:rPr>
      </w:pPr>
      <w:r w:rsidRPr="00F023BF">
        <w:rPr>
          <w:sz w:val="28"/>
        </w:rPr>
        <w:t xml:space="preserve">О графике работы членов </w:t>
      </w:r>
      <w:r>
        <w:rPr>
          <w:sz w:val="28"/>
        </w:rPr>
        <w:t xml:space="preserve"> </w:t>
      </w:r>
      <w:r w:rsidRPr="00F023BF">
        <w:rPr>
          <w:sz w:val="28"/>
        </w:rPr>
        <w:t xml:space="preserve">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выборов Президента Российской Федерации на </w:t>
      </w:r>
      <w:r>
        <w:rPr>
          <w:sz w:val="28"/>
        </w:rPr>
        <w:t>март</w:t>
      </w:r>
      <w:r w:rsidRPr="00F023BF">
        <w:rPr>
          <w:sz w:val="28"/>
        </w:rPr>
        <w:t xml:space="preserve"> 2018 года</w:t>
      </w:r>
    </w:p>
    <w:p w:rsidR="008729CF" w:rsidRDefault="008729CF" w:rsidP="008729CF">
      <w:pPr>
        <w:ind w:firstLine="708"/>
        <w:jc w:val="both"/>
        <w:rPr>
          <w:sz w:val="28"/>
        </w:rPr>
      </w:pPr>
    </w:p>
    <w:p w:rsidR="008729CF" w:rsidRPr="00F023BF" w:rsidRDefault="008729CF" w:rsidP="008729CF">
      <w:pPr>
        <w:ind w:left="3540" w:firstLine="708"/>
        <w:jc w:val="both"/>
        <w:rPr>
          <w:bCs/>
          <w:i/>
          <w:sz w:val="28"/>
        </w:rPr>
      </w:pPr>
      <w:r w:rsidRPr="00F023BF">
        <w:rPr>
          <w:bCs/>
          <w:i/>
          <w:sz w:val="28"/>
        </w:rPr>
        <w:t>Н.А. Крылова, члены ТИК</w:t>
      </w:r>
    </w:p>
    <w:p w:rsidR="008729CF" w:rsidRDefault="008729CF" w:rsidP="008729CF">
      <w:pPr>
        <w:jc w:val="both"/>
        <w:rPr>
          <w:sz w:val="28"/>
        </w:rPr>
      </w:pPr>
    </w:p>
    <w:p w:rsidR="008729CF" w:rsidRDefault="008729CF" w:rsidP="008729CF">
      <w:pPr>
        <w:ind w:firstLine="708"/>
        <w:jc w:val="both"/>
        <w:rPr>
          <w:bCs/>
          <w:i/>
          <w:sz w:val="28"/>
          <w:szCs w:val="28"/>
        </w:rPr>
      </w:pPr>
      <w:r w:rsidRPr="00EF2DA2">
        <w:rPr>
          <w:sz w:val="28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sz w:val="28"/>
        </w:rPr>
        <w:t>участковым</w:t>
      </w:r>
      <w:r w:rsidRPr="00EF2DA2">
        <w:rPr>
          <w:sz w:val="28"/>
        </w:rPr>
        <w:t xml:space="preserve"> избирательным комиссиям </w:t>
      </w:r>
      <w:r>
        <w:rPr>
          <w:sz w:val="28"/>
        </w:rPr>
        <w:t xml:space="preserve">Пеновского района </w:t>
      </w:r>
      <w:r w:rsidRPr="00EF2DA2">
        <w:rPr>
          <w:sz w:val="28"/>
        </w:rPr>
        <w:t>на выборах Президента Российской Федерации 18 марта 2018 года</w:t>
      </w:r>
      <w:r w:rsidRPr="00EF2DA2">
        <w:rPr>
          <w:bCs/>
          <w:i/>
          <w:sz w:val="28"/>
          <w:szCs w:val="28"/>
        </w:rPr>
        <w:t xml:space="preserve"> </w:t>
      </w:r>
    </w:p>
    <w:p w:rsidR="008729CF" w:rsidRDefault="008729CF" w:rsidP="008729CF">
      <w:pPr>
        <w:jc w:val="both"/>
        <w:rPr>
          <w:bCs/>
          <w:i/>
          <w:sz w:val="28"/>
          <w:szCs w:val="28"/>
        </w:rPr>
      </w:pPr>
    </w:p>
    <w:p w:rsidR="008729CF" w:rsidRDefault="008729CF" w:rsidP="008729C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</w:t>
      </w:r>
      <w:r w:rsidRPr="00257935">
        <w:rPr>
          <w:bCs/>
          <w:i/>
          <w:sz w:val="28"/>
          <w:szCs w:val="28"/>
        </w:rPr>
        <w:t>Н.А. Крылова, члены ТИК</w:t>
      </w:r>
    </w:p>
    <w:p w:rsidR="008729CF" w:rsidRPr="00EF2DA2" w:rsidRDefault="008729CF" w:rsidP="008729CF">
      <w:pPr>
        <w:spacing w:before="120" w:after="60" w:line="360" w:lineRule="exact"/>
        <w:jc w:val="both"/>
        <w:rPr>
          <w:sz w:val="28"/>
        </w:rPr>
      </w:pPr>
    </w:p>
    <w:p w:rsidR="008729CF" w:rsidRPr="0023541A" w:rsidRDefault="008729CF" w:rsidP="008729CF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Об участии в областном </w:t>
      </w:r>
      <w:r w:rsidRPr="0023541A">
        <w:rPr>
          <w:bCs/>
          <w:sz w:val="28"/>
          <w:szCs w:val="28"/>
        </w:rPr>
        <w:t>фотоконкурсе «Наш голос, наш Президент!», посвященного выборам Президента Российской Федерации 18 марта 2018 года.</w:t>
      </w:r>
    </w:p>
    <w:p w:rsidR="008729CF" w:rsidRPr="00F023BF" w:rsidRDefault="008729CF" w:rsidP="008729CF">
      <w:pPr>
        <w:ind w:left="4248" w:firstLine="708"/>
        <w:jc w:val="both"/>
        <w:rPr>
          <w:bCs/>
          <w:i/>
          <w:sz w:val="28"/>
          <w:szCs w:val="28"/>
        </w:rPr>
      </w:pPr>
      <w:r w:rsidRPr="00F023BF">
        <w:rPr>
          <w:bCs/>
          <w:i/>
          <w:sz w:val="28"/>
          <w:szCs w:val="28"/>
        </w:rPr>
        <w:t xml:space="preserve"> Н.А. Крылова, члены ТИК</w:t>
      </w:r>
    </w:p>
    <w:p w:rsidR="008729CF" w:rsidRPr="00F023BF" w:rsidRDefault="008729CF" w:rsidP="008729CF">
      <w:pPr>
        <w:ind w:left="4248" w:firstLine="708"/>
        <w:jc w:val="both"/>
        <w:rPr>
          <w:bCs/>
          <w:i/>
          <w:sz w:val="28"/>
          <w:szCs w:val="28"/>
        </w:rPr>
      </w:pPr>
    </w:p>
    <w:p w:rsidR="008729CF" w:rsidRPr="0023541A" w:rsidRDefault="008729CF" w:rsidP="008729CF">
      <w:pPr>
        <w:spacing w:before="120" w:after="6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3541A">
        <w:rPr>
          <w:rFonts w:ascii="Times New Roman CYR" w:hAnsi="Times New Roman CYR" w:cs="Times New Roman CYR"/>
          <w:bCs/>
          <w:iCs/>
          <w:sz w:val="28"/>
          <w:szCs w:val="28"/>
        </w:rPr>
        <w:t>О проведении обучающего семинара с председателями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, секретарями </w:t>
      </w:r>
      <w:r w:rsidRPr="0023541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УИК 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Пеновского</w:t>
      </w:r>
      <w:r w:rsidRPr="0023541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района по ведению делопроизводства в  участковых избирательных комиссиях района.</w:t>
      </w:r>
    </w:p>
    <w:p w:rsidR="008729CF" w:rsidRPr="0023541A" w:rsidRDefault="008729CF" w:rsidP="008729CF">
      <w:pPr>
        <w:ind w:left="1416" w:firstLine="708"/>
        <w:jc w:val="center"/>
        <w:rPr>
          <w:bCs/>
          <w:i/>
          <w:sz w:val="24"/>
          <w:szCs w:val="24"/>
        </w:rPr>
      </w:pPr>
      <w:bookmarkStart w:id="8" w:name="_Hlk502235855"/>
      <w:r>
        <w:rPr>
          <w:bCs/>
          <w:i/>
          <w:sz w:val="24"/>
          <w:szCs w:val="24"/>
        </w:rPr>
        <w:t xml:space="preserve"> </w:t>
      </w:r>
      <w:bookmarkStart w:id="9" w:name="_Hlk502228022"/>
      <w:r w:rsidRPr="0023541A">
        <w:rPr>
          <w:bCs/>
          <w:i/>
          <w:sz w:val="24"/>
          <w:szCs w:val="24"/>
        </w:rPr>
        <w:t>Н.А. Крылова</w:t>
      </w:r>
      <w:bookmarkEnd w:id="8"/>
      <w:r w:rsidRPr="0023541A">
        <w:rPr>
          <w:bCs/>
          <w:i/>
          <w:sz w:val="24"/>
          <w:szCs w:val="24"/>
        </w:rPr>
        <w:t>, члены ТИК</w:t>
      </w:r>
    </w:p>
    <w:bookmarkEnd w:id="9"/>
    <w:p w:rsidR="008729CF" w:rsidRPr="0023541A" w:rsidRDefault="008729CF" w:rsidP="008729CF">
      <w:pPr>
        <w:jc w:val="both"/>
        <w:rPr>
          <w:bCs/>
          <w:sz w:val="24"/>
          <w:szCs w:val="24"/>
        </w:rPr>
      </w:pPr>
    </w:p>
    <w:p w:rsidR="008729CF" w:rsidRDefault="008729CF" w:rsidP="008729CF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Дне молодого избирателя в </w:t>
      </w:r>
      <w:proofErr w:type="spellStart"/>
      <w:r>
        <w:rPr>
          <w:sz w:val="28"/>
        </w:rPr>
        <w:t>Пеновском</w:t>
      </w:r>
      <w:proofErr w:type="spellEnd"/>
      <w:r>
        <w:rPr>
          <w:sz w:val="28"/>
        </w:rPr>
        <w:t xml:space="preserve"> районе.</w:t>
      </w:r>
    </w:p>
    <w:p w:rsidR="008729CF" w:rsidRPr="00C82A82" w:rsidRDefault="008729CF" w:rsidP="008729CF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C82A82">
        <w:rPr>
          <w:bCs/>
          <w:i/>
          <w:sz w:val="28"/>
        </w:rPr>
        <w:t>Н.А. Крылова, члены ТИК</w:t>
      </w:r>
    </w:p>
    <w:p w:rsidR="008729CF" w:rsidRPr="0023541A" w:rsidRDefault="008729CF" w:rsidP="008729CF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t xml:space="preserve"> </w:t>
      </w:r>
    </w:p>
    <w:p w:rsidR="008729CF" w:rsidRPr="0023541A" w:rsidRDefault="008729CF" w:rsidP="008729C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 w:rsidRPr="0023541A">
        <w:rPr>
          <w:b/>
          <w:sz w:val="28"/>
          <w:u w:val="single"/>
        </w:rPr>
        <w:t>Март</w:t>
      </w:r>
    </w:p>
    <w:p w:rsidR="008729CF" w:rsidRPr="004538A3" w:rsidRDefault="008729CF" w:rsidP="008729CF">
      <w:pPr>
        <w:spacing w:before="80" w:after="40" w:line="360" w:lineRule="exact"/>
        <w:ind w:firstLine="709"/>
        <w:jc w:val="both"/>
        <w:rPr>
          <w:sz w:val="28"/>
          <w:szCs w:val="28"/>
        </w:rPr>
      </w:pPr>
      <w:bookmarkStart w:id="10" w:name="_Hlk502227658"/>
      <w:r w:rsidRPr="0023541A">
        <w:rPr>
          <w:bCs/>
          <w:sz w:val="28"/>
          <w:szCs w:val="28"/>
        </w:rPr>
        <w:t>О по</w:t>
      </w:r>
      <w:r>
        <w:rPr>
          <w:bCs/>
          <w:sz w:val="28"/>
          <w:szCs w:val="28"/>
        </w:rPr>
        <w:t xml:space="preserve">дписании  </w:t>
      </w:r>
      <w:r w:rsidRPr="004538A3">
        <w:rPr>
          <w:sz w:val="28"/>
          <w:szCs w:val="28"/>
        </w:rPr>
        <w:t>протокола об итогах голосования на выборах Президента Российской Федерации 18 марта 2018 года</w:t>
      </w:r>
    </w:p>
    <w:bookmarkEnd w:id="10"/>
    <w:p w:rsidR="008729CF" w:rsidRPr="0023541A" w:rsidRDefault="008729CF" w:rsidP="008729CF">
      <w:pPr>
        <w:ind w:left="2124" w:firstLine="708"/>
        <w:jc w:val="center"/>
        <w:rPr>
          <w:bCs/>
          <w:i/>
          <w:sz w:val="24"/>
          <w:szCs w:val="24"/>
        </w:rPr>
      </w:pPr>
      <w:r w:rsidRPr="004538A3">
        <w:rPr>
          <w:bCs/>
          <w:i/>
          <w:sz w:val="28"/>
          <w:szCs w:val="28"/>
        </w:rPr>
        <w:lastRenderedPageBreak/>
        <w:t>Н.А. Крылова, члены ТИК</w:t>
      </w:r>
      <w:r>
        <w:rPr>
          <w:bCs/>
          <w:sz w:val="28"/>
          <w:szCs w:val="28"/>
        </w:rPr>
        <w:t xml:space="preserve"> </w:t>
      </w:r>
    </w:p>
    <w:p w:rsidR="008729CF" w:rsidRPr="0023541A" w:rsidRDefault="008729CF" w:rsidP="008729CF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23541A">
        <w:rPr>
          <w:b/>
          <w:sz w:val="28"/>
          <w:szCs w:val="28"/>
          <w:u w:val="single"/>
        </w:rPr>
        <w:t>Апрель</w:t>
      </w:r>
    </w:p>
    <w:p w:rsidR="008729CF" w:rsidRPr="0023541A" w:rsidRDefault="008729CF" w:rsidP="008729CF">
      <w:pPr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8729CF" w:rsidRDefault="008729CF" w:rsidP="008729CF">
      <w:pPr>
        <w:spacing w:before="120" w:after="120"/>
        <w:ind w:firstLine="708"/>
        <w:jc w:val="both"/>
        <w:rPr>
          <w:bCs/>
          <w:i/>
          <w:sz w:val="28"/>
          <w:szCs w:val="28"/>
        </w:rPr>
      </w:pPr>
      <w:r w:rsidRPr="0023541A">
        <w:rPr>
          <w:bCs/>
          <w:sz w:val="28"/>
          <w:szCs w:val="28"/>
        </w:rPr>
        <w:t xml:space="preserve">О постановлениях избирательной комиссии Тверской области, регулирующих порядок организации и проведения выборов </w:t>
      </w:r>
      <w:r>
        <w:rPr>
          <w:bCs/>
          <w:sz w:val="28"/>
          <w:szCs w:val="28"/>
        </w:rPr>
        <w:t xml:space="preserve"> </w:t>
      </w:r>
      <w:r w:rsidRPr="0023541A">
        <w:rPr>
          <w:bCs/>
          <w:sz w:val="28"/>
          <w:szCs w:val="28"/>
        </w:rPr>
        <w:t xml:space="preserve">в Единый день голосования </w:t>
      </w:r>
      <w:r>
        <w:rPr>
          <w:bCs/>
          <w:sz w:val="28"/>
          <w:szCs w:val="28"/>
        </w:rPr>
        <w:t>09</w:t>
      </w:r>
      <w:r w:rsidRPr="0023541A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23541A">
        <w:rPr>
          <w:bCs/>
          <w:sz w:val="28"/>
          <w:szCs w:val="28"/>
        </w:rPr>
        <w:t xml:space="preserve"> года на территории Тверской области</w:t>
      </w:r>
      <w:r>
        <w:rPr>
          <w:bCs/>
          <w:sz w:val="28"/>
          <w:szCs w:val="28"/>
        </w:rPr>
        <w:t>.</w:t>
      </w:r>
      <w:r w:rsidRPr="00B832D6">
        <w:rPr>
          <w:bCs/>
          <w:i/>
          <w:sz w:val="28"/>
          <w:szCs w:val="28"/>
        </w:rPr>
        <w:t xml:space="preserve"> </w:t>
      </w:r>
    </w:p>
    <w:p w:rsidR="008729CF" w:rsidRPr="0023541A" w:rsidRDefault="008729CF" w:rsidP="008729CF">
      <w:pPr>
        <w:spacing w:before="120" w:after="120"/>
        <w:ind w:left="4956" w:firstLine="708"/>
        <w:jc w:val="both"/>
        <w:rPr>
          <w:bCs/>
          <w:sz w:val="28"/>
          <w:szCs w:val="28"/>
        </w:rPr>
      </w:pPr>
      <w:r w:rsidRPr="00B832D6">
        <w:rPr>
          <w:bCs/>
          <w:i/>
          <w:sz w:val="28"/>
          <w:szCs w:val="28"/>
        </w:rPr>
        <w:t>Н.А. Крылова</w:t>
      </w:r>
    </w:p>
    <w:p w:rsidR="008729CF" w:rsidRPr="0023541A" w:rsidRDefault="008729CF" w:rsidP="008729CF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Май</w:t>
      </w:r>
    </w:p>
    <w:p w:rsidR="008729CF" w:rsidRPr="0023541A" w:rsidRDefault="008729CF" w:rsidP="008729CF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23541A">
        <w:rPr>
          <w:sz w:val="28"/>
          <w:szCs w:val="28"/>
        </w:rPr>
        <w:t xml:space="preserve">О Плане информационно-разъяснительной деятельности </w:t>
      </w:r>
      <w:r w:rsidRPr="0023541A">
        <w:rPr>
          <w:sz w:val="28"/>
          <w:szCs w:val="28"/>
          <w:lang w:eastAsia="zh-CN"/>
        </w:rPr>
        <w:t>в летний период 201</w:t>
      </w:r>
      <w:r>
        <w:rPr>
          <w:sz w:val="28"/>
          <w:szCs w:val="28"/>
          <w:lang w:eastAsia="zh-CN"/>
        </w:rPr>
        <w:t>8</w:t>
      </w:r>
      <w:r w:rsidRPr="0023541A">
        <w:rPr>
          <w:sz w:val="28"/>
          <w:szCs w:val="28"/>
          <w:lang w:eastAsia="zh-CN"/>
        </w:rPr>
        <w:t xml:space="preserve"> года для детей и молодежи в </w:t>
      </w:r>
      <w:proofErr w:type="spellStart"/>
      <w:r>
        <w:rPr>
          <w:sz w:val="28"/>
          <w:szCs w:val="28"/>
          <w:lang w:eastAsia="zh-CN"/>
        </w:rPr>
        <w:t>Пеновском</w:t>
      </w:r>
      <w:proofErr w:type="spellEnd"/>
      <w:r w:rsidRPr="0023541A">
        <w:rPr>
          <w:sz w:val="28"/>
          <w:szCs w:val="28"/>
          <w:lang w:eastAsia="zh-CN"/>
        </w:rPr>
        <w:t xml:space="preserve"> районе.</w:t>
      </w:r>
    </w:p>
    <w:p w:rsidR="008729CF" w:rsidRPr="00D244B7" w:rsidRDefault="008729CF" w:rsidP="008729CF">
      <w:pPr>
        <w:ind w:left="2124" w:firstLine="708"/>
        <w:jc w:val="center"/>
        <w:rPr>
          <w:bCs/>
          <w:i/>
          <w:sz w:val="28"/>
          <w:szCs w:val="28"/>
        </w:rPr>
      </w:pPr>
      <w:r w:rsidRPr="00D244B7">
        <w:rPr>
          <w:bCs/>
          <w:i/>
          <w:sz w:val="28"/>
          <w:szCs w:val="28"/>
        </w:rPr>
        <w:t xml:space="preserve"> Н.А. Крылова</w:t>
      </w:r>
    </w:p>
    <w:p w:rsidR="008729CF" w:rsidRPr="0023541A" w:rsidRDefault="008729CF" w:rsidP="008729CF">
      <w:pPr>
        <w:spacing w:before="120" w:after="60"/>
        <w:ind w:firstLine="709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Июнь</w:t>
      </w:r>
    </w:p>
    <w:p w:rsidR="008729CF" w:rsidRPr="00C82A82" w:rsidRDefault="008729CF" w:rsidP="008729C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ind w:firstLine="709"/>
        <w:jc w:val="both"/>
        <w:rPr>
          <w:bCs/>
          <w:sz w:val="28"/>
          <w:szCs w:val="28"/>
        </w:rPr>
      </w:pPr>
      <w:r w:rsidRPr="0023541A">
        <w:rPr>
          <w:bCs/>
          <w:sz w:val="28"/>
          <w:szCs w:val="28"/>
        </w:rPr>
        <w:t xml:space="preserve">О Комплексе мероприятий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23541A">
        <w:rPr>
          <w:bCs/>
          <w:sz w:val="28"/>
          <w:szCs w:val="28"/>
        </w:rPr>
        <w:t xml:space="preserve"> района по подготовке и проведению Единого дня голосования на территории </w:t>
      </w:r>
      <w:r>
        <w:rPr>
          <w:bCs/>
          <w:sz w:val="28"/>
          <w:szCs w:val="28"/>
        </w:rPr>
        <w:t>Пеновского</w:t>
      </w:r>
      <w:r w:rsidRPr="0023541A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09</w:t>
      </w:r>
      <w:r w:rsidRPr="0023541A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23541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8729CF" w:rsidRPr="0023541A" w:rsidRDefault="008729CF" w:rsidP="008729C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ind w:firstLine="709"/>
        <w:jc w:val="both"/>
        <w:rPr>
          <w:bCs/>
          <w:i/>
          <w:sz w:val="24"/>
          <w:szCs w:val="24"/>
        </w:rPr>
      </w:pPr>
      <w:r w:rsidRPr="002354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33459">
        <w:rPr>
          <w:bCs/>
          <w:i/>
          <w:sz w:val="28"/>
          <w:szCs w:val="28"/>
        </w:rPr>
        <w:t>Н.А. Крылова</w:t>
      </w:r>
    </w:p>
    <w:p w:rsidR="008729CF" w:rsidRPr="0023541A" w:rsidRDefault="008729CF" w:rsidP="008729CF">
      <w:pPr>
        <w:spacing w:before="120" w:after="60"/>
        <w:ind w:left="284" w:firstLine="539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работы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на  июль - декабрь  201</w:t>
      </w:r>
      <w:r>
        <w:rPr>
          <w:sz w:val="28"/>
          <w:szCs w:val="28"/>
        </w:rPr>
        <w:t>8</w:t>
      </w:r>
      <w:r w:rsidRPr="002354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729CF" w:rsidRPr="00531D9C" w:rsidRDefault="008729CF" w:rsidP="008729CF">
      <w:pPr>
        <w:ind w:left="2832" w:firstLine="708"/>
        <w:jc w:val="center"/>
        <w:rPr>
          <w:bCs/>
          <w:i/>
          <w:sz w:val="28"/>
          <w:szCs w:val="28"/>
        </w:rPr>
      </w:pPr>
      <w:r w:rsidRPr="00531D9C">
        <w:rPr>
          <w:i/>
          <w:sz w:val="28"/>
          <w:szCs w:val="28"/>
        </w:rPr>
        <w:t xml:space="preserve"> </w:t>
      </w:r>
      <w:r w:rsidRPr="00531D9C">
        <w:rPr>
          <w:bCs/>
          <w:i/>
          <w:sz w:val="28"/>
          <w:szCs w:val="28"/>
        </w:rPr>
        <w:t xml:space="preserve"> Н.А. Крылова</w:t>
      </w:r>
    </w:p>
    <w:p w:rsidR="008729CF" w:rsidRPr="00531D9C" w:rsidRDefault="008729CF" w:rsidP="008729CF">
      <w:pPr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Пеновского района (далее – КРС) на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июл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ь-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декабрь</w:t>
      </w: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2018 года.</w:t>
      </w:r>
    </w:p>
    <w:p w:rsidR="008729CF" w:rsidRPr="00531D9C" w:rsidRDefault="008729CF" w:rsidP="008729CF">
      <w:pPr>
        <w:ind w:left="4247"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/>
          <w:iCs/>
          <w:sz w:val="28"/>
          <w:szCs w:val="28"/>
        </w:rPr>
        <w:t>Н.А. Крылова, члены ТИК</w:t>
      </w:r>
    </w:p>
    <w:p w:rsidR="008729CF" w:rsidRPr="0023541A" w:rsidRDefault="008729CF" w:rsidP="008729CF">
      <w:pPr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8729CF" w:rsidRPr="002F018D" w:rsidRDefault="008729CF" w:rsidP="008729CF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2F018D">
        <w:rPr>
          <w:b/>
          <w:sz w:val="28"/>
        </w:rPr>
        <w:t xml:space="preserve">роведение совещаний, семинаров, пресс-конференций, </w:t>
      </w:r>
      <w:r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Pr="002F018D">
        <w:rPr>
          <w:b/>
          <w:sz w:val="28"/>
        </w:rPr>
        <w:br/>
        <w:t>выставок и других мероприятий</w:t>
      </w:r>
    </w:p>
    <w:p w:rsidR="008729CF" w:rsidRPr="003F3346" w:rsidRDefault="008729CF" w:rsidP="008729CF">
      <w:pPr>
        <w:pStyle w:val="a3"/>
        <w:jc w:val="center"/>
      </w:pPr>
    </w:p>
    <w:p w:rsidR="008729CF" w:rsidRDefault="008729CF" w:rsidP="008729CF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>
        <w:t xml:space="preserve">Президента РФ  </w:t>
      </w:r>
      <w:r w:rsidRPr="00331795">
        <w:t>1</w:t>
      </w:r>
      <w:r>
        <w:t xml:space="preserve">8 марта 2018 года, и выборов </w:t>
      </w:r>
      <w:r w:rsidRPr="00C82A82">
        <w:rPr>
          <w:bCs/>
        </w:rPr>
        <w:t>в Единый день голосования 09 сентября 2018 года</w:t>
      </w:r>
      <w:r>
        <w:rPr>
          <w:bCs/>
        </w:rPr>
        <w:t>.</w:t>
      </w:r>
    </w:p>
    <w:p w:rsidR="008729CF" w:rsidRPr="00331795" w:rsidRDefault="008729CF" w:rsidP="008729CF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Январь-июнь                                    </w:t>
      </w:r>
      <w:r w:rsidRPr="00331795">
        <w:rPr>
          <w:i/>
        </w:rPr>
        <w:tab/>
        <w:t>Н.А. Крылова</w:t>
      </w:r>
    </w:p>
    <w:p w:rsidR="008729CF" w:rsidRPr="008E580C" w:rsidRDefault="008729CF" w:rsidP="008729CF">
      <w:pPr>
        <w:pStyle w:val="14-15"/>
        <w:spacing w:before="120" w:after="60" w:line="276" w:lineRule="auto"/>
      </w:pPr>
      <w:r>
        <w:t xml:space="preserve"> </w:t>
      </w: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>
        <w:t>по 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8729CF" w:rsidRPr="008E580C" w:rsidTr="006F32C9">
        <w:tc>
          <w:tcPr>
            <w:tcW w:w="5812" w:type="dxa"/>
          </w:tcPr>
          <w:p w:rsidR="008729CF" w:rsidRPr="00331795" w:rsidRDefault="008729CF" w:rsidP="006F32C9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февраль </w:t>
            </w:r>
          </w:p>
        </w:tc>
        <w:tc>
          <w:tcPr>
            <w:tcW w:w="3548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8729CF" w:rsidRDefault="008729CF" w:rsidP="008729CF">
      <w:pPr>
        <w:pStyle w:val="a3"/>
      </w:pPr>
    </w:p>
    <w:p w:rsidR="008729CF" w:rsidRPr="00DE6B52" w:rsidRDefault="008729CF" w:rsidP="008729C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 Проведение заседания Рабочей группы по обеспечению реализации избирательных прав граждан Российской Федерации </w:t>
      </w:r>
      <w:r w:rsidRPr="00DE6B52">
        <w:rPr>
          <w:sz w:val="28"/>
          <w:szCs w:val="26"/>
        </w:rPr>
        <w:t>с ограниченными физич</w:t>
      </w:r>
      <w:r>
        <w:rPr>
          <w:sz w:val="28"/>
          <w:szCs w:val="26"/>
        </w:rPr>
        <w:t>ескими возможностями.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8729CF" w:rsidRPr="00FF4290" w:rsidTr="006F32C9">
        <w:tc>
          <w:tcPr>
            <w:tcW w:w="5812" w:type="dxa"/>
          </w:tcPr>
          <w:p w:rsidR="008729CF" w:rsidRPr="00C7620A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 члены группы</w:t>
            </w:r>
          </w:p>
        </w:tc>
      </w:tr>
    </w:tbl>
    <w:p w:rsidR="008729CF" w:rsidRDefault="008729CF" w:rsidP="008729C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</w:t>
      </w:r>
      <w:r w:rsidRPr="00EE2E05">
        <w:rPr>
          <w:sz w:val="28"/>
          <w:szCs w:val="28"/>
        </w:rPr>
        <w:t xml:space="preserve">Участие в мероприятиях, проводимых </w:t>
      </w:r>
      <w:r>
        <w:rPr>
          <w:sz w:val="28"/>
          <w:szCs w:val="28"/>
        </w:rPr>
        <w:t>избирательной комиссией</w:t>
      </w:r>
      <w:r w:rsidRPr="00EE2E05">
        <w:rPr>
          <w:sz w:val="28"/>
          <w:szCs w:val="28"/>
        </w:rPr>
        <w:t xml:space="preserve"> Тверской области </w:t>
      </w:r>
    </w:p>
    <w:p w:rsidR="008729CF" w:rsidRPr="00EE2E05" w:rsidRDefault="008729CF" w:rsidP="008729C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729CF" w:rsidRPr="00EE2E05" w:rsidTr="006F32C9">
        <w:tc>
          <w:tcPr>
            <w:tcW w:w="3780" w:type="dxa"/>
          </w:tcPr>
          <w:p w:rsidR="008729CF" w:rsidRPr="00EE2E05" w:rsidRDefault="008729CF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8729CF" w:rsidRPr="00EE2E05" w:rsidRDefault="008729CF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8729CF" w:rsidRPr="00C82A82" w:rsidRDefault="008729CF" w:rsidP="008729CF">
      <w:pPr>
        <w:spacing w:line="360" w:lineRule="exact"/>
        <w:jc w:val="center"/>
        <w:rPr>
          <w:sz w:val="28"/>
        </w:rPr>
      </w:pPr>
    </w:p>
    <w:p w:rsidR="008729CF" w:rsidRPr="00C82A82" w:rsidRDefault="008729CF" w:rsidP="008729CF">
      <w:pPr>
        <w:spacing w:line="360" w:lineRule="exact"/>
        <w:jc w:val="both"/>
        <w:rPr>
          <w:sz w:val="28"/>
        </w:rPr>
      </w:pPr>
      <w:r w:rsidRPr="00C82A82">
        <w:rPr>
          <w:sz w:val="28"/>
        </w:rPr>
        <w:tab/>
        <w:t xml:space="preserve">Организация и проведение Дня молодого избирателя на территории </w:t>
      </w:r>
      <w:r>
        <w:rPr>
          <w:sz w:val="28"/>
        </w:rPr>
        <w:t>Пеновского района</w:t>
      </w:r>
      <w:r w:rsidRPr="00C82A82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C82A82" w:rsidTr="006F32C9">
        <w:tc>
          <w:tcPr>
            <w:tcW w:w="3780" w:type="dxa"/>
          </w:tcPr>
          <w:p w:rsidR="008729CF" w:rsidRPr="00C82A82" w:rsidRDefault="008729CF" w:rsidP="006F32C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ind w:firstLine="601"/>
              <w:rPr>
                <w:i/>
                <w:sz w:val="28"/>
                <w:szCs w:val="24"/>
              </w:rPr>
            </w:pPr>
            <w:r w:rsidRPr="00C82A82">
              <w:rPr>
                <w:i/>
                <w:sz w:val="28"/>
                <w:szCs w:val="24"/>
              </w:rPr>
              <w:t>февраль</w:t>
            </w:r>
          </w:p>
        </w:tc>
        <w:tc>
          <w:tcPr>
            <w:tcW w:w="5718" w:type="dxa"/>
          </w:tcPr>
          <w:p w:rsidR="008729CF" w:rsidRPr="00C82A82" w:rsidRDefault="008729CF" w:rsidP="006F32C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right"/>
              <w:rPr>
                <w:bCs/>
                <w:i/>
                <w:sz w:val="28"/>
                <w:szCs w:val="28"/>
              </w:rPr>
            </w:pPr>
            <w:r w:rsidRPr="007E4F75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8729CF" w:rsidRDefault="008729CF" w:rsidP="008729CF">
      <w:pPr>
        <w:spacing w:line="360" w:lineRule="exact"/>
        <w:ind w:firstLine="708"/>
        <w:jc w:val="both"/>
        <w:rPr>
          <w:sz w:val="28"/>
        </w:rPr>
      </w:pPr>
    </w:p>
    <w:p w:rsidR="008729CF" w:rsidRDefault="008729CF" w:rsidP="008729CF">
      <w:pPr>
        <w:spacing w:line="360" w:lineRule="exact"/>
        <w:ind w:firstLine="708"/>
        <w:jc w:val="both"/>
        <w:rPr>
          <w:sz w:val="28"/>
        </w:rPr>
      </w:pPr>
      <w:r w:rsidRPr="00890111">
        <w:rPr>
          <w:sz w:val="28"/>
        </w:rPr>
        <w:t>Проведение совещаний, встреч с главами сельских поселений по вопросам организации взаимодействия и разъяснения Порядка подачи заявления о включении избирателя в список избирателей по месту нахождения</w:t>
      </w:r>
    </w:p>
    <w:p w:rsidR="008729CF" w:rsidRDefault="008729CF" w:rsidP="008729CF">
      <w:pPr>
        <w:spacing w:line="360" w:lineRule="exact"/>
        <w:ind w:firstLine="708"/>
        <w:rPr>
          <w:i/>
          <w:sz w:val="28"/>
        </w:rPr>
      </w:pPr>
      <w:bookmarkStart w:id="11" w:name="_Hlk502234384"/>
      <w:r w:rsidRPr="00890111">
        <w:rPr>
          <w:i/>
          <w:sz w:val="28"/>
        </w:rPr>
        <w:t xml:space="preserve"> </w:t>
      </w:r>
      <w:r>
        <w:rPr>
          <w:i/>
          <w:sz w:val="28"/>
        </w:rPr>
        <w:t xml:space="preserve">Февраль      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8729CF" w:rsidRDefault="008729CF" w:rsidP="008729CF">
      <w:pPr>
        <w:spacing w:line="360" w:lineRule="exact"/>
        <w:jc w:val="center"/>
        <w:rPr>
          <w:i/>
          <w:sz w:val="28"/>
        </w:rPr>
      </w:pPr>
    </w:p>
    <w:bookmarkEnd w:id="11"/>
    <w:p w:rsidR="008729CF" w:rsidRDefault="008729CF" w:rsidP="008729CF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>Участие в заседаниях Президиума Совета ветеранов Пеновского района, доведение до председателей первичных ветеранских организаций Порядка подачи заявлений о включении избирателя в список избирателей по месту нахождения</w:t>
      </w:r>
    </w:p>
    <w:p w:rsidR="008729CF" w:rsidRPr="007E4F75" w:rsidRDefault="008729CF" w:rsidP="008729CF">
      <w:pPr>
        <w:spacing w:line="360" w:lineRule="exact"/>
        <w:jc w:val="both"/>
        <w:rPr>
          <w:i/>
          <w:sz w:val="28"/>
        </w:rPr>
      </w:pPr>
      <w:r>
        <w:rPr>
          <w:i/>
          <w:sz w:val="28"/>
        </w:rPr>
        <w:t>я</w:t>
      </w:r>
      <w:r w:rsidRPr="007E4F75">
        <w:rPr>
          <w:i/>
          <w:sz w:val="28"/>
        </w:rPr>
        <w:t>нварь, февраль, март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8729CF" w:rsidRPr="007E4F75" w:rsidRDefault="008729CF" w:rsidP="008729CF">
      <w:pPr>
        <w:spacing w:line="360" w:lineRule="exact"/>
        <w:jc w:val="both"/>
        <w:rPr>
          <w:i/>
          <w:sz w:val="28"/>
        </w:rPr>
      </w:pPr>
    </w:p>
    <w:p w:rsidR="008729CF" w:rsidRDefault="008729CF" w:rsidP="008729CF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>Проведение семинара с социальными работниками «Комплексного центра социального обслуживания населения»  Пеновского района по вопросам организации взаимодействия и реализации Порядка подачи заявления маломобильными гражданами</w:t>
      </w:r>
    </w:p>
    <w:p w:rsidR="008729CF" w:rsidRDefault="008729CF" w:rsidP="008729CF">
      <w:pPr>
        <w:spacing w:line="360" w:lineRule="exact"/>
        <w:rPr>
          <w:bCs/>
          <w:i/>
          <w:sz w:val="28"/>
        </w:rPr>
      </w:pPr>
      <w:r>
        <w:rPr>
          <w:i/>
          <w:sz w:val="28"/>
        </w:rPr>
        <w:t>я</w:t>
      </w:r>
      <w:r w:rsidRPr="007E4F75">
        <w:rPr>
          <w:i/>
          <w:sz w:val="28"/>
        </w:rPr>
        <w:t>нварь, февраль, март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8729CF" w:rsidRPr="007E4F75" w:rsidRDefault="008729CF" w:rsidP="008729CF">
      <w:pPr>
        <w:spacing w:line="360" w:lineRule="exact"/>
        <w:rPr>
          <w:i/>
          <w:sz w:val="28"/>
        </w:rPr>
      </w:pPr>
    </w:p>
    <w:p w:rsidR="008729CF" w:rsidRPr="00B37333" w:rsidRDefault="008729CF" w:rsidP="008729CF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B37333">
        <w:rPr>
          <w:bCs/>
          <w:sz w:val="28"/>
          <w:szCs w:val="28"/>
        </w:rPr>
        <w:t xml:space="preserve">Организация и реализация волонтерского проекта «Выборы доступны всем!» на территории </w:t>
      </w:r>
      <w:r>
        <w:rPr>
          <w:bCs/>
          <w:sz w:val="28"/>
          <w:szCs w:val="28"/>
        </w:rPr>
        <w:t>Пеновского района</w:t>
      </w:r>
      <w:r w:rsidRPr="00B37333">
        <w:rPr>
          <w:bCs/>
          <w:sz w:val="28"/>
          <w:szCs w:val="28"/>
        </w:rPr>
        <w:t xml:space="preserve"> на выборах Президента Российской Федерации 18 марта 2018 года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8729CF" w:rsidRPr="00B37333" w:rsidTr="006F32C9">
        <w:tc>
          <w:tcPr>
            <w:tcW w:w="3828" w:type="dxa"/>
          </w:tcPr>
          <w:p w:rsidR="008729CF" w:rsidRPr="00B37333" w:rsidRDefault="008729CF" w:rsidP="006F32C9">
            <w:pPr>
              <w:spacing w:line="216" w:lineRule="auto"/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Pr="00B37333">
              <w:rPr>
                <w:i/>
                <w:sz w:val="28"/>
                <w:szCs w:val="28"/>
              </w:rPr>
              <w:t>-март</w:t>
            </w:r>
            <w:r w:rsidRPr="00B37333">
              <w:rPr>
                <w:bCs/>
                <w:i/>
                <w:sz w:val="28"/>
              </w:rPr>
              <w:t xml:space="preserve"> </w:t>
            </w:r>
            <w:r>
              <w:rPr>
                <w:bCs/>
                <w:i/>
                <w:sz w:val="28"/>
              </w:rPr>
              <w:t xml:space="preserve">                           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8729CF" w:rsidRPr="00B37333" w:rsidRDefault="008729CF" w:rsidP="006F32C9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 w:rsidRPr="00B37333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  <w:tr w:rsidR="008729CF" w:rsidRPr="00B37333" w:rsidTr="006F32C9">
        <w:tc>
          <w:tcPr>
            <w:tcW w:w="3828" w:type="dxa"/>
          </w:tcPr>
          <w:p w:rsidR="008729CF" w:rsidRDefault="008729CF" w:rsidP="006F32C9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8729CF" w:rsidRPr="00B37333" w:rsidRDefault="008729CF" w:rsidP="006F32C9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729CF" w:rsidRPr="00843F80" w:rsidRDefault="008729CF" w:rsidP="008729CF">
      <w:pPr>
        <w:spacing w:line="360" w:lineRule="exact"/>
        <w:rPr>
          <w:sz w:val="28"/>
        </w:rPr>
      </w:pPr>
      <w:r>
        <w:rPr>
          <w:sz w:val="28"/>
        </w:rPr>
        <w:t xml:space="preserve"> </w:t>
      </w:r>
    </w:p>
    <w:p w:rsidR="008729CF" w:rsidRPr="00843F80" w:rsidRDefault="008729CF" w:rsidP="008729CF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Организация и проведение Дня открытых дверей в территориальной избирательной комиссии </w:t>
      </w:r>
      <w:r>
        <w:rPr>
          <w:sz w:val="28"/>
        </w:rPr>
        <w:t>Пеновского района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8729CF" w:rsidRPr="00843F80" w:rsidTr="006F32C9">
        <w:tc>
          <w:tcPr>
            <w:tcW w:w="3969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sz w:val="28"/>
              </w:rPr>
            </w:pPr>
            <w:r w:rsidRPr="00843F80">
              <w:rPr>
                <w:i/>
                <w:sz w:val="28"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729CF" w:rsidRPr="00843F80" w:rsidRDefault="008729CF" w:rsidP="008729CF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lastRenderedPageBreak/>
        <w:tab/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843F80" w:rsidTr="006F32C9">
        <w:tc>
          <w:tcPr>
            <w:tcW w:w="3780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729CF" w:rsidRDefault="008729CF" w:rsidP="006F32C9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  <w:p w:rsidR="008729CF" w:rsidRPr="00843F80" w:rsidRDefault="008729CF" w:rsidP="006F32C9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8729CF" w:rsidRPr="00843F80" w:rsidRDefault="008729CF" w:rsidP="008729CF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встреч с представителями государственных органов, органов местного самоуправления, образовательных организаций и учреждений культуры, других организаций по вопросам повышения правовой культуры и правовому обучению избирателей.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843F80" w:rsidTr="006F32C9">
        <w:tc>
          <w:tcPr>
            <w:tcW w:w="3780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 xml:space="preserve">январь, февраль, </w:t>
            </w:r>
            <w:r>
              <w:rPr>
                <w:i/>
                <w:sz w:val="28"/>
              </w:rPr>
              <w:t>март</w:t>
            </w:r>
          </w:p>
          <w:p w:rsidR="008729CF" w:rsidRPr="00843F80" w:rsidRDefault="008729CF" w:rsidP="006F32C9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май, июнь</w:t>
            </w:r>
          </w:p>
        </w:tc>
        <w:tc>
          <w:tcPr>
            <w:tcW w:w="5718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>
              <w:rPr>
                <w:bCs/>
                <w:i/>
                <w:sz w:val="28"/>
              </w:rPr>
              <w:t xml:space="preserve"> </w:t>
            </w:r>
          </w:p>
        </w:tc>
      </w:tr>
    </w:tbl>
    <w:p w:rsidR="008729CF" w:rsidRPr="0053019B" w:rsidRDefault="008729CF" w:rsidP="008729CF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bCs/>
          <w:sz w:val="28"/>
          <w:szCs w:val="28"/>
        </w:rPr>
      </w:pPr>
      <w:r w:rsidRPr="0053019B">
        <w:rPr>
          <w:bCs/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29CF" w:rsidRPr="0053019B" w:rsidTr="006F32C9">
        <w:tc>
          <w:tcPr>
            <w:tcW w:w="3828" w:type="dxa"/>
          </w:tcPr>
          <w:p w:rsidR="008729CF" w:rsidRPr="0053019B" w:rsidRDefault="008729CF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53019B">
              <w:rPr>
                <w:i/>
                <w:sz w:val="28"/>
                <w:szCs w:val="28"/>
              </w:rPr>
              <w:t>февраль</w:t>
            </w:r>
            <w:r w:rsidRPr="0053019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8729CF" w:rsidRPr="0053019B" w:rsidRDefault="008729CF" w:rsidP="006F32C9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Н.А. Крылова, члены ТИК</w:t>
            </w:r>
          </w:p>
        </w:tc>
      </w:tr>
    </w:tbl>
    <w:p w:rsidR="008729CF" w:rsidRPr="00843F80" w:rsidRDefault="008729CF" w:rsidP="008729CF">
      <w:pPr>
        <w:spacing w:line="360" w:lineRule="exact"/>
        <w:jc w:val="center"/>
        <w:rPr>
          <w:sz w:val="28"/>
        </w:rPr>
      </w:pPr>
    </w:p>
    <w:p w:rsidR="008729CF" w:rsidRPr="00843F80" w:rsidRDefault="008729CF" w:rsidP="008729CF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843F80" w:rsidTr="006F32C9">
        <w:tc>
          <w:tcPr>
            <w:tcW w:w="3780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729CF" w:rsidRPr="00843F80" w:rsidRDefault="008729CF" w:rsidP="008729CF">
      <w:pPr>
        <w:spacing w:line="360" w:lineRule="exact"/>
        <w:jc w:val="center"/>
        <w:rPr>
          <w:sz w:val="28"/>
        </w:rPr>
      </w:pPr>
    </w:p>
    <w:p w:rsidR="008729CF" w:rsidRPr="00843F80" w:rsidRDefault="008729CF" w:rsidP="008729CF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Проведением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843F80" w:rsidTr="006F32C9">
        <w:tc>
          <w:tcPr>
            <w:tcW w:w="3780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729CF" w:rsidRPr="00843F80" w:rsidRDefault="008729CF" w:rsidP="006F32C9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729CF" w:rsidRPr="00C82A82" w:rsidRDefault="008729CF" w:rsidP="008729CF">
      <w:pPr>
        <w:spacing w:line="360" w:lineRule="exact"/>
        <w:jc w:val="center"/>
        <w:rPr>
          <w:sz w:val="28"/>
        </w:rPr>
      </w:pPr>
    </w:p>
    <w:p w:rsidR="008729CF" w:rsidRPr="0053019B" w:rsidRDefault="008729CF" w:rsidP="008729CF">
      <w:pPr>
        <w:widowControl w:val="0"/>
        <w:tabs>
          <w:tab w:val="left" w:pos="0"/>
        </w:tabs>
        <w:spacing w:before="80" w:after="60" w:line="360" w:lineRule="exact"/>
        <w:ind w:firstLine="709"/>
        <w:jc w:val="both"/>
        <w:rPr>
          <w:sz w:val="28"/>
        </w:rPr>
      </w:pPr>
      <w:r w:rsidRPr="0053019B">
        <w:rPr>
          <w:sz w:val="28"/>
        </w:rPr>
        <w:t xml:space="preserve">Проведение совещания с </w:t>
      </w:r>
      <w:r>
        <w:rPr>
          <w:sz w:val="28"/>
        </w:rPr>
        <w:t xml:space="preserve">сотрудниками Пеновского пункта полиции  </w:t>
      </w:r>
      <w:r w:rsidRPr="0053019B">
        <w:rPr>
          <w:sz w:val="28"/>
        </w:rPr>
        <w:t xml:space="preserve"> по вопросу обеспечения правопорядка в период подготовки и проведения выборов Президента Российской Федерации 18 марта 2018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53019B" w:rsidTr="006F32C9">
        <w:tc>
          <w:tcPr>
            <w:tcW w:w="3780" w:type="dxa"/>
          </w:tcPr>
          <w:p w:rsidR="008729CF" w:rsidRPr="0053019B" w:rsidRDefault="008729CF" w:rsidP="006F32C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Pr="0053019B">
              <w:rPr>
                <w:i/>
                <w:sz w:val="28"/>
              </w:rPr>
              <w:t>арт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5718" w:type="dxa"/>
          </w:tcPr>
          <w:p w:rsidR="008729CF" w:rsidRDefault="008729CF" w:rsidP="006F32C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Крылова Н.А.</w:t>
            </w:r>
            <w:r w:rsidRPr="0053019B">
              <w:rPr>
                <w:bCs/>
                <w:i/>
                <w:sz w:val="28"/>
                <w:szCs w:val="28"/>
              </w:rPr>
              <w:t xml:space="preserve"> </w:t>
            </w:r>
          </w:p>
          <w:p w:rsidR="008729CF" w:rsidRPr="0053019B" w:rsidRDefault="008729CF" w:rsidP="006F32C9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8729CF" w:rsidRDefault="008729CF" w:rsidP="008729CF">
      <w:pPr>
        <w:spacing w:line="360" w:lineRule="exact"/>
        <w:ind w:firstLine="708"/>
        <w:jc w:val="both"/>
        <w:rPr>
          <w:sz w:val="28"/>
        </w:rPr>
      </w:pPr>
      <w:r w:rsidRPr="00C82A82">
        <w:rPr>
          <w:sz w:val="28"/>
        </w:rPr>
        <w:t xml:space="preserve">Участие в </w:t>
      </w:r>
      <w:r>
        <w:rPr>
          <w:sz w:val="28"/>
        </w:rPr>
        <w:t xml:space="preserve">мероприятиях, </w:t>
      </w:r>
      <w:r w:rsidRPr="00C82A82">
        <w:rPr>
          <w:sz w:val="28"/>
        </w:rPr>
        <w:t>проводимых избирательной комиссией Тверской области</w:t>
      </w:r>
      <w:r>
        <w:rPr>
          <w:sz w:val="28"/>
        </w:rPr>
        <w:t>.</w:t>
      </w:r>
      <w:r w:rsidRPr="00C82A8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729CF" w:rsidRPr="00C82A82" w:rsidRDefault="008729CF" w:rsidP="008729CF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(по отдельному плану)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C82A82" w:rsidTr="006F32C9">
        <w:tc>
          <w:tcPr>
            <w:tcW w:w="3780" w:type="dxa"/>
          </w:tcPr>
          <w:p w:rsidR="008729CF" w:rsidRPr="00C82A82" w:rsidRDefault="008729CF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8729CF" w:rsidRPr="00C82A82" w:rsidRDefault="008729CF" w:rsidP="006F32C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bookmarkStart w:id="12" w:name="_Hlk502234430"/>
            <w:r>
              <w:rPr>
                <w:bCs/>
                <w:i/>
                <w:sz w:val="28"/>
                <w:szCs w:val="28"/>
              </w:rPr>
              <w:t>Н.А. Крылова</w:t>
            </w:r>
            <w:bookmarkEnd w:id="12"/>
          </w:p>
        </w:tc>
      </w:tr>
      <w:tr w:rsidR="008729CF" w:rsidRPr="00C82A82" w:rsidTr="006F32C9">
        <w:tc>
          <w:tcPr>
            <w:tcW w:w="3780" w:type="dxa"/>
          </w:tcPr>
          <w:p w:rsidR="008729CF" w:rsidRDefault="008729CF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8729CF" w:rsidRDefault="008729CF" w:rsidP="006F32C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8729CF" w:rsidRPr="00D65506" w:rsidRDefault="008729CF" w:rsidP="008729CF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5506">
        <w:rPr>
          <w:sz w:val="28"/>
          <w:szCs w:val="28"/>
        </w:rPr>
        <w:t xml:space="preserve">Обеспечение работы «горячей линии» в период проведения избирательной кампании по выборам Президента Российской Федерации на территории </w:t>
      </w:r>
      <w:r>
        <w:rPr>
          <w:sz w:val="28"/>
          <w:szCs w:val="28"/>
        </w:rPr>
        <w:t>Пеновского района</w:t>
      </w:r>
    </w:p>
    <w:tbl>
      <w:tblPr>
        <w:tblW w:w="8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2"/>
        <w:gridCol w:w="5051"/>
      </w:tblGrid>
      <w:tr w:rsidR="008729CF" w:rsidRPr="00D65506" w:rsidTr="006F32C9">
        <w:trPr>
          <w:trHeight w:val="628"/>
        </w:trPr>
        <w:tc>
          <w:tcPr>
            <w:tcW w:w="3422" w:type="dxa"/>
          </w:tcPr>
          <w:p w:rsidR="008729CF" w:rsidRPr="00D65506" w:rsidRDefault="008729CF" w:rsidP="006F32C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январ</w:t>
            </w:r>
            <w:proofErr w:type="gramStart"/>
            <w:r>
              <w:rPr>
                <w:i/>
                <w:sz w:val="28"/>
              </w:rPr>
              <w:t>ь-</w:t>
            </w:r>
            <w:proofErr w:type="gramEnd"/>
            <w:r>
              <w:rPr>
                <w:i/>
                <w:sz w:val="28"/>
              </w:rPr>
              <w:t xml:space="preserve"> </w:t>
            </w:r>
            <w:r w:rsidRPr="00D65506">
              <w:rPr>
                <w:i/>
                <w:sz w:val="28"/>
              </w:rPr>
              <w:t>март</w:t>
            </w:r>
            <w:r>
              <w:rPr>
                <w:i/>
                <w:sz w:val="28"/>
              </w:rPr>
              <w:t xml:space="preserve">          </w:t>
            </w:r>
          </w:p>
        </w:tc>
        <w:tc>
          <w:tcPr>
            <w:tcW w:w="5051" w:type="dxa"/>
          </w:tcPr>
          <w:p w:rsidR="008729CF" w:rsidRPr="00D65506" w:rsidRDefault="008729CF" w:rsidP="006F32C9">
            <w:pPr>
              <w:spacing w:line="21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</w:t>
            </w:r>
            <w:r w:rsidRPr="00F35C17">
              <w:rPr>
                <w:bCs/>
                <w:i/>
                <w:sz w:val="28"/>
              </w:rPr>
              <w:t>Н.А. Крылова</w:t>
            </w:r>
          </w:p>
        </w:tc>
      </w:tr>
    </w:tbl>
    <w:p w:rsidR="008729CF" w:rsidRPr="00C67797" w:rsidRDefault="008729CF" w:rsidP="008729CF">
      <w:pPr>
        <w:pStyle w:val="a3"/>
        <w:ind w:firstLine="708"/>
      </w:pPr>
      <w:r>
        <w:rPr>
          <w:sz w:val="28"/>
          <w:szCs w:val="28"/>
        </w:rPr>
        <w:t xml:space="preserve"> </w:t>
      </w:r>
    </w:p>
    <w:p w:rsidR="008729CF" w:rsidRPr="003012A8" w:rsidRDefault="008729CF" w:rsidP="008729CF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реализации</w:t>
      </w:r>
      <w:r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8729CF" w:rsidRPr="003012A8" w:rsidRDefault="008729CF" w:rsidP="008729CF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729CF" w:rsidRPr="003012A8" w:rsidTr="006F32C9">
        <w:tc>
          <w:tcPr>
            <w:tcW w:w="3780" w:type="dxa"/>
          </w:tcPr>
          <w:p w:rsidR="008729CF" w:rsidRPr="005A609E" w:rsidRDefault="008729CF" w:rsidP="006F32C9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729CF" w:rsidRPr="005A609E" w:rsidRDefault="008729CF" w:rsidP="006F32C9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Н.А. Крылова</w:t>
            </w:r>
          </w:p>
        </w:tc>
      </w:tr>
    </w:tbl>
    <w:p w:rsidR="008729CF" w:rsidRPr="003012A8" w:rsidRDefault="008729CF" w:rsidP="008729CF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729CF" w:rsidRPr="003012A8" w:rsidTr="006F32C9">
        <w:tc>
          <w:tcPr>
            <w:tcW w:w="3779" w:type="dxa"/>
          </w:tcPr>
          <w:p w:rsidR="008729CF" w:rsidRPr="005A609E" w:rsidRDefault="008729CF" w:rsidP="006F32C9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8729CF" w:rsidRPr="005A609E" w:rsidRDefault="008729CF" w:rsidP="006F32C9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Н.А. Крылова </w:t>
            </w:r>
          </w:p>
        </w:tc>
      </w:tr>
      <w:tr w:rsidR="008729CF" w:rsidRPr="003012A8" w:rsidTr="006F32C9">
        <w:tc>
          <w:tcPr>
            <w:tcW w:w="3779" w:type="dxa"/>
          </w:tcPr>
          <w:p w:rsidR="008729CF" w:rsidRPr="005A609E" w:rsidRDefault="008729CF" w:rsidP="006F32C9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8729CF" w:rsidRPr="005A609E" w:rsidRDefault="008729CF" w:rsidP="006F32C9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729CF" w:rsidRDefault="008729CF" w:rsidP="008729CF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 при главе 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  <w:r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729CF" w:rsidRPr="003012A8" w:rsidTr="006F32C9">
        <w:tc>
          <w:tcPr>
            <w:tcW w:w="4961" w:type="dxa"/>
          </w:tcPr>
          <w:p w:rsidR="008729CF" w:rsidRPr="005A609E" w:rsidRDefault="008729CF" w:rsidP="006F32C9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8729CF" w:rsidRPr="005A609E" w:rsidRDefault="008729CF" w:rsidP="006F32C9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8729CF" w:rsidRPr="00843F80" w:rsidRDefault="008729CF" w:rsidP="008729CF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729CF" w:rsidRPr="00843F80" w:rsidTr="006F32C9">
        <w:tc>
          <w:tcPr>
            <w:tcW w:w="3780" w:type="dxa"/>
            <w:hideMark/>
          </w:tcPr>
          <w:p w:rsidR="008729CF" w:rsidRPr="00843F80" w:rsidRDefault="008729CF" w:rsidP="006F32C9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8729CF" w:rsidRPr="00843F80" w:rsidRDefault="008729CF" w:rsidP="006F32C9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733459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8729CF" w:rsidRPr="00843F80" w:rsidRDefault="008729CF" w:rsidP="008729CF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Внесение в Собрание депутатов </w:t>
      </w:r>
      <w:r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729CF" w:rsidRPr="00843F80" w:rsidTr="006F32C9">
        <w:tc>
          <w:tcPr>
            <w:tcW w:w="3780" w:type="dxa"/>
            <w:hideMark/>
          </w:tcPr>
          <w:p w:rsidR="008729CF" w:rsidRPr="00843F80" w:rsidRDefault="008729CF" w:rsidP="006F32C9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8729CF" w:rsidRPr="00843F80" w:rsidRDefault="008729CF" w:rsidP="006F32C9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8729CF" w:rsidRPr="003012A8" w:rsidRDefault="008729CF" w:rsidP="008729CF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8729CF" w:rsidRPr="002B7A8C" w:rsidRDefault="008729CF" w:rsidP="008729CF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Пеновского района</w:t>
      </w:r>
    </w:p>
    <w:p w:rsidR="008729CF" w:rsidRDefault="008729CF" w:rsidP="008729CF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Пеновского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>
        <w:rPr>
          <w:sz w:val="28"/>
        </w:rPr>
        <w:t>.</w:t>
      </w:r>
    </w:p>
    <w:p w:rsidR="008729CF" w:rsidRPr="00BB35A4" w:rsidRDefault="008729CF" w:rsidP="008729CF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BB35A4" w:rsidTr="006F32C9">
        <w:tc>
          <w:tcPr>
            <w:tcW w:w="3780" w:type="dxa"/>
          </w:tcPr>
          <w:p w:rsidR="008729CF" w:rsidRPr="00C7620A" w:rsidRDefault="008729CF" w:rsidP="006F32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8729CF" w:rsidRPr="00843F80" w:rsidRDefault="008729CF" w:rsidP="008729CF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843F80">
        <w:rPr>
          <w:sz w:val="28"/>
        </w:rPr>
        <w:lastRenderedPageBreak/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729CF" w:rsidRPr="00843F80" w:rsidTr="006F32C9">
        <w:trPr>
          <w:trHeight w:val="729"/>
        </w:trPr>
        <w:tc>
          <w:tcPr>
            <w:tcW w:w="3770" w:type="dxa"/>
          </w:tcPr>
          <w:p w:rsidR="008729CF" w:rsidRPr="00843F80" w:rsidRDefault="008729CF" w:rsidP="006F32C9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729CF" w:rsidRPr="00843F80" w:rsidRDefault="008729CF" w:rsidP="006F32C9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8729CF" w:rsidRPr="00843F80" w:rsidRDefault="008729CF" w:rsidP="006F32C9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>Н.Н. Кузьмина</w:t>
            </w:r>
          </w:p>
        </w:tc>
      </w:tr>
    </w:tbl>
    <w:p w:rsidR="008729CF" w:rsidRPr="00BB35A4" w:rsidRDefault="008729CF" w:rsidP="008729CF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BB35A4" w:rsidTr="006F32C9">
        <w:tc>
          <w:tcPr>
            <w:tcW w:w="3780" w:type="dxa"/>
          </w:tcPr>
          <w:p w:rsidR="008729CF" w:rsidRPr="00C7620A" w:rsidRDefault="008729CF" w:rsidP="006F32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>
              <w:rPr>
                <w:bCs/>
                <w:i/>
                <w:szCs w:val="28"/>
                <w:lang w:val="ru-RU"/>
              </w:rPr>
              <w:t xml:space="preserve">  </w:t>
            </w:r>
            <w:r>
              <w:rPr>
                <w:bCs/>
                <w:i/>
                <w:szCs w:val="28"/>
              </w:rPr>
              <w:t xml:space="preserve"> </w:t>
            </w:r>
            <w:r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8729CF" w:rsidRDefault="008729CF" w:rsidP="008729CF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 и представление в избирательную комиссию Тверской области.</w:t>
      </w:r>
    </w:p>
    <w:p w:rsidR="008729CF" w:rsidRPr="00BB35A4" w:rsidRDefault="008729CF" w:rsidP="008729CF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8729CF" w:rsidRPr="00BB35A4" w:rsidTr="006F32C9">
        <w:tc>
          <w:tcPr>
            <w:tcW w:w="3544" w:type="dxa"/>
          </w:tcPr>
          <w:p w:rsidR="008729CF" w:rsidRPr="00C7620A" w:rsidRDefault="008729CF" w:rsidP="006F32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ежемесячно, до 10 числа </w:t>
            </w:r>
          </w:p>
        </w:tc>
        <w:tc>
          <w:tcPr>
            <w:tcW w:w="5954" w:type="dxa"/>
          </w:tcPr>
          <w:p w:rsidR="008729CF" w:rsidRPr="00C7620A" w:rsidRDefault="008729CF" w:rsidP="006F32C9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председатель, системный администратор </w:t>
            </w:r>
          </w:p>
        </w:tc>
      </w:tr>
    </w:tbl>
    <w:p w:rsidR="008729CF" w:rsidRPr="00545E92" w:rsidRDefault="008729CF" w:rsidP="008729CF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729CF" w:rsidRPr="00545E92" w:rsidTr="006F32C9">
        <w:tc>
          <w:tcPr>
            <w:tcW w:w="3780" w:type="dxa"/>
            <w:hideMark/>
          </w:tcPr>
          <w:p w:rsidR="008729CF" w:rsidRPr="00545E92" w:rsidRDefault="008729CF" w:rsidP="006F32C9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8729CF" w:rsidRPr="00545E92" w:rsidRDefault="008729CF" w:rsidP="006F32C9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8729CF" w:rsidRPr="00545E92" w:rsidRDefault="008729CF" w:rsidP="008729CF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>
        <w:rPr>
          <w:b w:val="0"/>
        </w:rPr>
        <w:t>Пеновского</w:t>
      </w:r>
      <w:r w:rsidRPr="00545E92">
        <w:rPr>
          <w:b w:val="0"/>
        </w:rPr>
        <w:t xml:space="preserve"> района и передачи на КСА ИКТО фрагмента базы данных подсистемы «Регистр избирателей, участников референдума»</w:t>
      </w:r>
      <w:r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8729CF" w:rsidRPr="00545E92" w:rsidTr="006F32C9">
        <w:tc>
          <w:tcPr>
            <w:tcW w:w="3781" w:type="dxa"/>
            <w:hideMark/>
          </w:tcPr>
          <w:p w:rsidR="008729CF" w:rsidRPr="00545E92" w:rsidRDefault="008729CF" w:rsidP="006F32C9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proofErr w:type="gramStart"/>
            <w:r w:rsidRPr="00545E92">
              <w:rPr>
                <w:b w:val="0"/>
                <w:i/>
              </w:rPr>
              <w:t>в</w:t>
            </w:r>
            <w:proofErr w:type="gramEnd"/>
            <w:r w:rsidRPr="00545E92">
              <w:rPr>
                <w:b w:val="0"/>
                <w:i/>
              </w:rPr>
              <w:t>есь период</w:t>
            </w:r>
          </w:p>
        </w:tc>
        <w:tc>
          <w:tcPr>
            <w:tcW w:w="5684" w:type="dxa"/>
            <w:hideMark/>
          </w:tcPr>
          <w:p w:rsidR="008729CF" w:rsidRPr="00545E92" w:rsidRDefault="008729CF" w:rsidP="006F32C9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8729CF" w:rsidRDefault="008729CF" w:rsidP="008729CF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>
        <w:rPr>
          <w:b w:val="0"/>
        </w:rPr>
        <w:t>.</w:t>
      </w:r>
    </w:p>
    <w:p w:rsidR="008729CF" w:rsidRPr="00BB35A4" w:rsidRDefault="008729CF" w:rsidP="008729CF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8729CF" w:rsidRPr="00BB35A4" w:rsidTr="006F32C9">
        <w:tc>
          <w:tcPr>
            <w:tcW w:w="3780" w:type="dxa"/>
          </w:tcPr>
          <w:p w:rsidR="008729CF" w:rsidRPr="00C7620A" w:rsidRDefault="008729CF" w:rsidP="006F32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8729CF" w:rsidRDefault="008729CF" w:rsidP="008729CF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>, территориальной избирательной комиссии Пеновского района.</w:t>
      </w:r>
    </w:p>
    <w:p w:rsidR="008729CF" w:rsidRPr="00BB35A4" w:rsidRDefault="008729CF" w:rsidP="008729CF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729CF" w:rsidRPr="00BB35A4" w:rsidTr="006F32C9">
        <w:tc>
          <w:tcPr>
            <w:tcW w:w="3780" w:type="dxa"/>
          </w:tcPr>
          <w:p w:rsidR="008729CF" w:rsidRPr="00C7620A" w:rsidRDefault="008729CF" w:rsidP="006F32C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729CF" w:rsidRDefault="008729CF" w:rsidP="008729CF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Пеновского района  и материалами  </w:t>
      </w:r>
      <w:r w:rsidRPr="00BB35A4">
        <w:rPr>
          <w:sz w:val="28"/>
        </w:rPr>
        <w:t>избирательной комиссии Тверской области</w:t>
      </w:r>
      <w:r>
        <w:rPr>
          <w:sz w:val="28"/>
        </w:rPr>
        <w:t>.</w:t>
      </w:r>
    </w:p>
    <w:p w:rsidR="008729CF" w:rsidRPr="00BB35A4" w:rsidRDefault="008729CF" w:rsidP="008729CF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729CF" w:rsidRPr="00BB35A4" w:rsidTr="006F32C9">
        <w:tc>
          <w:tcPr>
            <w:tcW w:w="3780" w:type="dxa"/>
          </w:tcPr>
          <w:p w:rsidR="008729CF" w:rsidRPr="00BB35A4" w:rsidRDefault="008729CF" w:rsidP="006F32C9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8729CF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члены ТИК</w:t>
            </w:r>
          </w:p>
          <w:p w:rsidR="008729CF" w:rsidRPr="00BB35A4" w:rsidRDefault="008729CF" w:rsidP="006F32C9">
            <w:pPr>
              <w:pStyle w:val="a8"/>
              <w:jc w:val="both"/>
              <w:rPr>
                <w:i/>
              </w:rPr>
            </w:pPr>
          </w:p>
        </w:tc>
      </w:tr>
    </w:tbl>
    <w:p w:rsidR="008729CF" w:rsidRPr="005F6AAE" w:rsidRDefault="008729CF" w:rsidP="008729CF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8729CF" w:rsidRPr="005F6AAE" w:rsidTr="006F32C9">
        <w:tc>
          <w:tcPr>
            <w:tcW w:w="4140" w:type="dxa"/>
          </w:tcPr>
          <w:p w:rsidR="008729CF" w:rsidRPr="005F6AAE" w:rsidRDefault="008729CF" w:rsidP="006F32C9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8729CF" w:rsidRPr="005F6AAE" w:rsidRDefault="008729CF" w:rsidP="006F32C9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8729CF" w:rsidRPr="00CF0038" w:rsidRDefault="008729CF" w:rsidP="008729CF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t xml:space="preserve">Организация и проведение выставок, оформление стендов территориальной избирательной комиссии </w:t>
      </w:r>
      <w:r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района.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8729CF" w:rsidRPr="00CF0038" w:rsidTr="006F32C9">
        <w:tc>
          <w:tcPr>
            <w:tcW w:w="3781" w:type="dxa"/>
            <w:hideMark/>
          </w:tcPr>
          <w:p w:rsidR="008729CF" w:rsidRPr="00CF0038" w:rsidRDefault="008729CF" w:rsidP="006F32C9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8729CF" w:rsidRPr="00CF0038" w:rsidRDefault="008729CF" w:rsidP="006F32C9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Pr="00CF0038">
              <w:rPr>
                <w:bCs/>
                <w:i/>
                <w:sz w:val="28"/>
                <w:szCs w:val="28"/>
              </w:rPr>
              <w:t>, Члены ТИК</w:t>
            </w:r>
            <w:r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8729CF" w:rsidRPr="004F2676" w:rsidRDefault="008729CF" w:rsidP="008729CF">
      <w:pPr>
        <w:spacing w:before="80" w:after="60" w:line="360" w:lineRule="exact"/>
        <w:ind w:firstLine="709"/>
        <w:jc w:val="both"/>
        <w:rPr>
          <w:sz w:val="28"/>
        </w:rPr>
      </w:pPr>
      <w:r w:rsidRPr="004F2676">
        <w:rPr>
          <w:sz w:val="28"/>
        </w:rPr>
        <w:t>Обеспечение на выборах Президента Российской Федерации 18 марта 2018 года видеотрансляции с избирательных участков в соответствии с техническими требованиями к средствам видеонаблюдения и трансляции изображения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8729CF" w:rsidRPr="004F2676" w:rsidTr="006F32C9">
        <w:tc>
          <w:tcPr>
            <w:tcW w:w="3780" w:type="dxa"/>
          </w:tcPr>
          <w:p w:rsidR="008729CF" w:rsidRPr="004F2676" w:rsidRDefault="008729CF" w:rsidP="006F32C9">
            <w:pPr>
              <w:rPr>
                <w:i/>
                <w:sz w:val="28"/>
              </w:rPr>
            </w:pPr>
            <w:r w:rsidRPr="004F2676">
              <w:rPr>
                <w:i/>
                <w:sz w:val="28"/>
              </w:rPr>
              <w:t>январь-март</w:t>
            </w:r>
          </w:p>
        </w:tc>
        <w:tc>
          <w:tcPr>
            <w:tcW w:w="5580" w:type="dxa"/>
          </w:tcPr>
          <w:p w:rsidR="008729CF" w:rsidRPr="004F2676" w:rsidRDefault="008729CF" w:rsidP="006F32C9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Н.А. Крылова</w:t>
            </w:r>
          </w:p>
          <w:p w:rsidR="008729CF" w:rsidRPr="004F2676" w:rsidRDefault="008729CF" w:rsidP="006F32C9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8729CF" w:rsidRPr="004F2676" w:rsidRDefault="008729CF" w:rsidP="008729CF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4F2676">
        <w:rPr>
          <w:sz w:val="28"/>
          <w:szCs w:val="28"/>
        </w:rPr>
        <w:t xml:space="preserve">Обобщение информации, подготовка информационной справки о работе «горячей линии» в период проведения избирательной кампании по выборам Президента Российской Федерации на территории </w:t>
      </w:r>
      <w:r>
        <w:rPr>
          <w:sz w:val="28"/>
          <w:szCs w:val="28"/>
        </w:rPr>
        <w:t xml:space="preserve">Пеновского района </w:t>
      </w:r>
      <w:r w:rsidRPr="004F2676">
        <w:rPr>
          <w:sz w:val="28"/>
          <w:szCs w:val="28"/>
        </w:rPr>
        <w:t>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8729CF" w:rsidRPr="004F2676" w:rsidTr="006F32C9">
        <w:tc>
          <w:tcPr>
            <w:tcW w:w="3780" w:type="dxa"/>
          </w:tcPr>
          <w:p w:rsidR="008729CF" w:rsidRPr="004F2676" w:rsidRDefault="008729CF" w:rsidP="006F32C9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4F2676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580" w:type="dxa"/>
          </w:tcPr>
          <w:p w:rsidR="008729CF" w:rsidRPr="004F2676" w:rsidRDefault="008729CF" w:rsidP="006F32C9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Н.А. Крылова  </w:t>
            </w:r>
          </w:p>
        </w:tc>
      </w:tr>
    </w:tbl>
    <w:p w:rsidR="008729CF" w:rsidRPr="00A30364" w:rsidRDefault="008729CF" w:rsidP="008729CF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729CF" w:rsidRPr="003B27A2" w:rsidTr="006F32C9">
        <w:tc>
          <w:tcPr>
            <w:tcW w:w="5387" w:type="dxa"/>
          </w:tcPr>
          <w:p w:rsidR="008729CF" w:rsidRPr="003B27A2" w:rsidRDefault="008729CF" w:rsidP="006F32C9">
            <w:pPr>
              <w:pStyle w:val="a8"/>
              <w:rPr>
                <w:i/>
              </w:rPr>
            </w:pPr>
            <w:r>
              <w:t xml:space="preserve"> </w:t>
            </w: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8729CF" w:rsidRPr="003B27A2" w:rsidRDefault="008729CF" w:rsidP="006F32C9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председатель ТИК </w:t>
            </w:r>
          </w:p>
        </w:tc>
      </w:tr>
    </w:tbl>
    <w:p w:rsidR="008729CF" w:rsidRPr="005621A1" w:rsidRDefault="008729CF" w:rsidP="008729CF">
      <w:pPr>
        <w:pStyle w:val="a3"/>
      </w:pPr>
    </w:p>
    <w:p w:rsidR="008729CF" w:rsidRPr="0034025A" w:rsidRDefault="008729CF" w:rsidP="008729C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8729CF" w:rsidRPr="0034025A" w:rsidRDefault="008729CF" w:rsidP="008729C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>
        <w:rPr>
          <w:b/>
          <w:sz w:val="28"/>
          <w:szCs w:val="28"/>
        </w:rPr>
        <w:t>ТИК 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>
        <w:rPr>
          <w:b/>
          <w:sz w:val="28"/>
          <w:szCs w:val="28"/>
        </w:rPr>
        <w:t>.</w:t>
      </w:r>
    </w:p>
    <w:p w:rsidR="008729CF" w:rsidRPr="003012A8" w:rsidRDefault="008729CF" w:rsidP="008729CF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</w:t>
      </w:r>
      <w:proofErr w:type="gramStart"/>
      <w:r w:rsidRPr="003012A8">
        <w:rPr>
          <w:sz w:val="28"/>
          <w:szCs w:val="28"/>
        </w:rPr>
        <w:t>контроля за</w:t>
      </w:r>
      <w:proofErr w:type="gramEnd"/>
      <w:r w:rsidRPr="003012A8">
        <w:rPr>
          <w:sz w:val="28"/>
          <w:szCs w:val="28"/>
        </w:rPr>
        <w:t xml:space="preserve"> исполнением постановлений 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729CF" w:rsidRPr="002F018D" w:rsidTr="006F32C9">
        <w:tc>
          <w:tcPr>
            <w:tcW w:w="3780" w:type="dxa"/>
          </w:tcPr>
          <w:p w:rsidR="008729CF" w:rsidRPr="002F018D" w:rsidRDefault="008729CF" w:rsidP="006F32C9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729CF" w:rsidRPr="002F018D" w:rsidRDefault="008729CF" w:rsidP="006F32C9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8729CF" w:rsidRPr="002F018D" w:rsidRDefault="008729CF" w:rsidP="008729CF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Осуществление </w:t>
      </w:r>
      <w:proofErr w:type="gramStart"/>
      <w:r w:rsidRPr="002F018D">
        <w:rPr>
          <w:sz w:val="28"/>
          <w:szCs w:val="28"/>
        </w:rPr>
        <w:t>контроля за</w:t>
      </w:r>
      <w:proofErr w:type="gramEnd"/>
      <w:r w:rsidRPr="002F018D">
        <w:rPr>
          <w:sz w:val="28"/>
          <w:szCs w:val="28"/>
        </w:rPr>
        <w:t xml:space="preserve">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729CF" w:rsidRPr="002F018D" w:rsidTr="006F32C9">
        <w:tc>
          <w:tcPr>
            <w:tcW w:w="3780" w:type="dxa"/>
          </w:tcPr>
          <w:p w:rsidR="008729CF" w:rsidRPr="002F018D" w:rsidRDefault="008729CF" w:rsidP="006F32C9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729CF" w:rsidRPr="002F018D" w:rsidRDefault="008729CF" w:rsidP="006F32C9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8729CF" w:rsidRPr="003B27A2" w:rsidRDefault="008729CF" w:rsidP="008729CF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lastRenderedPageBreak/>
        <w:t xml:space="preserve"> </w:t>
      </w:r>
      <w:r w:rsidRPr="003B27A2">
        <w:t>Рассмотрение обращений избирателей, дол</w:t>
      </w:r>
      <w:bookmarkStart w:id="13" w:name="_GoBack"/>
      <w:bookmarkEnd w:id="13"/>
      <w:r w:rsidRPr="003B27A2">
        <w:t xml:space="preserve">жностных лиц, </w:t>
      </w:r>
    </w:p>
    <w:p w:rsidR="008729CF" w:rsidRPr="003B27A2" w:rsidRDefault="008729CF" w:rsidP="008729CF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Пеновского района</w:t>
      </w:r>
      <w:r w:rsidRPr="003B27A2">
        <w:t>, о нарушениях избирательного законодательства</w:t>
      </w:r>
      <w:proofErr w:type="gramEnd"/>
    </w:p>
    <w:p w:rsidR="008729CF" w:rsidRDefault="008729CF" w:rsidP="008729CF">
      <w:pPr>
        <w:pStyle w:val="a3"/>
      </w:pPr>
    </w:p>
    <w:p w:rsidR="008729CF" w:rsidRPr="00F32D9E" w:rsidRDefault="008729CF" w:rsidP="008729C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116683" w:rsidTr="006F32C9">
        <w:tc>
          <w:tcPr>
            <w:tcW w:w="3780" w:type="dxa"/>
          </w:tcPr>
          <w:p w:rsidR="008729CF" w:rsidRPr="00116683" w:rsidRDefault="008729CF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8729CF" w:rsidRPr="00A30364" w:rsidRDefault="008729CF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8729CF" w:rsidRPr="003B27A2" w:rsidRDefault="008729CF" w:rsidP="008729CF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729CF" w:rsidRPr="003B27A2" w:rsidTr="006F32C9">
        <w:tc>
          <w:tcPr>
            <w:tcW w:w="5387" w:type="dxa"/>
          </w:tcPr>
          <w:p w:rsidR="008729CF" w:rsidRPr="00F26F2B" w:rsidRDefault="008729CF" w:rsidP="006F32C9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рабочие группы</w:t>
            </w:r>
          </w:p>
        </w:tc>
      </w:tr>
    </w:tbl>
    <w:p w:rsidR="008729CF" w:rsidRPr="003B27A2" w:rsidRDefault="008729CF" w:rsidP="008729CF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Пеновского района</w:t>
      </w:r>
      <w:r w:rsidRPr="003B27A2">
        <w:rPr>
          <w:b w:val="0"/>
        </w:rPr>
        <w:t xml:space="preserve">, размещение на сайте </w:t>
      </w:r>
      <w:r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729CF" w:rsidRPr="003B27A2" w:rsidTr="006F32C9">
        <w:tc>
          <w:tcPr>
            <w:tcW w:w="5387" w:type="dxa"/>
          </w:tcPr>
          <w:p w:rsidR="008729CF" w:rsidRPr="00F26F2B" w:rsidRDefault="008729CF" w:rsidP="006F32C9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члены ТИК,                            системный администратор</w:t>
            </w:r>
          </w:p>
        </w:tc>
      </w:tr>
    </w:tbl>
    <w:p w:rsidR="008729CF" w:rsidRPr="003B27A2" w:rsidRDefault="008729CF" w:rsidP="008729CF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>
        <w:rPr>
          <w:sz w:val="28"/>
          <w:szCs w:val="28"/>
        </w:rPr>
        <w:t xml:space="preserve">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729CF" w:rsidRPr="003B27A2" w:rsidTr="006F32C9">
        <w:tc>
          <w:tcPr>
            <w:tcW w:w="5387" w:type="dxa"/>
          </w:tcPr>
          <w:p w:rsidR="008729CF" w:rsidRPr="00C7620A" w:rsidRDefault="008729CF" w:rsidP="006F32C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8729CF" w:rsidRPr="00C7620A" w:rsidRDefault="008729CF" w:rsidP="006F32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729CF" w:rsidRDefault="008729CF" w:rsidP="008729CF">
      <w:pPr>
        <w:pStyle w:val="a3"/>
      </w:pPr>
    </w:p>
    <w:p w:rsidR="008729CF" w:rsidRPr="003B27A2" w:rsidRDefault="008729CF" w:rsidP="008729CF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>й комиссии Пеновского района</w:t>
      </w:r>
    </w:p>
    <w:p w:rsidR="008729CF" w:rsidRDefault="008729CF" w:rsidP="008729CF">
      <w:pPr>
        <w:pStyle w:val="a3"/>
      </w:pPr>
    </w:p>
    <w:p w:rsidR="008729CF" w:rsidRPr="009B21B1" w:rsidRDefault="008729CF" w:rsidP="008729CF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>рательной комиссии Пеновского района.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8729CF" w:rsidRPr="009B21B1" w:rsidTr="006F32C9">
        <w:tc>
          <w:tcPr>
            <w:tcW w:w="5387" w:type="dxa"/>
          </w:tcPr>
          <w:p w:rsidR="008729CF" w:rsidRPr="00C7620A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729CF" w:rsidRPr="009B21B1" w:rsidRDefault="008729CF" w:rsidP="008729CF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>ельной комиссии Пеновского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8729CF" w:rsidRPr="009B21B1" w:rsidTr="006F32C9">
        <w:tc>
          <w:tcPr>
            <w:tcW w:w="5387" w:type="dxa"/>
          </w:tcPr>
          <w:p w:rsidR="008729CF" w:rsidRPr="00C7620A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бухгалтер ТИК</w:t>
            </w:r>
          </w:p>
        </w:tc>
      </w:tr>
    </w:tbl>
    <w:p w:rsidR="008729CF" w:rsidRPr="00EE3B9B" w:rsidRDefault="008729CF" w:rsidP="008729CF">
      <w:pPr>
        <w:spacing w:before="60" w:line="276" w:lineRule="auto"/>
        <w:ind w:firstLine="709"/>
        <w:jc w:val="both"/>
        <w:rPr>
          <w:bCs/>
          <w:sz w:val="28"/>
        </w:rPr>
      </w:pPr>
      <w:r w:rsidRPr="00EE3B9B">
        <w:rPr>
          <w:bCs/>
          <w:sz w:val="28"/>
        </w:rPr>
        <w:t xml:space="preserve">Составление отчета о поступлении и расходовании средств федерального бюджета, выделенных </w:t>
      </w:r>
      <w:r>
        <w:rPr>
          <w:bCs/>
          <w:sz w:val="28"/>
        </w:rPr>
        <w:t xml:space="preserve">территориальной </w:t>
      </w:r>
      <w:r w:rsidRPr="00EE3B9B">
        <w:rPr>
          <w:bCs/>
          <w:sz w:val="28"/>
        </w:rPr>
        <w:t xml:space="preserve">избирательной комиссии </w:t>
      </w:r>
      <w:r>
        <w:rPr>
          <w:bCs/>
          <w:sz w:val="28"/>
        </w:rPr>
        <w:t xml:space="preserve">Пеновского района </w:t>
      </w:r>
      <w:r w:rsidRPr="00EE3B9B">
        <w:rPr>
          <w:bCs/>
          <w:sz w:val="28"/>
        </w:rPr>
        <w:t>на подготовку и проведение выборов Президента Российской Федерации 18 марта 2018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729CF" w:rsidRPr="00EE3B9B" w:rsidTr="006F32C9">
        <w:tc>
          <w:tcPr>
            <w:tcW w:w="3780" w:type="dxa"/>
          </w:tcPr>
          <w:p w:rsidR="008729CF" w:rsidRPr="00EE3B9B" w:rsidRDefault="008729CF" w:rsidP="006F32C9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EE3B9B">
              <w:rPr>
                <w:i/>
                <w:sz w:val="28"/>
              </w:rPr>
              <w:t>ма</w:t>
            </w:r>
            <w:r>
              <w:rPr>
                <w:i/>
                <w:sz w:val="28"/>
              </w:rPr>
              <w:t>рт</w:t>
            </w:r>
          </w:p>
        </w:tc>
        <w:tc>
          <w:tcPr>
            <w:tcW w:w="5718" w:type="dxa"/>
          </w:tcPr>
          <w:p w:rsidR="008729CF" w:rsidRPr="00EE3B9B" w:rsidRDefault="008729CF" w:rsidP="006F32C9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  <w:p w:rsidR="008729CF" w:rsidRPr="00EE3B9B" w:rsidRDefault="008729CF" w:rsidP="006F32C9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Pr="00EE3B9B">
              <w:rPr>
                <w:i/>
                <w:sz w:val="28"/>
              </w:rPr>
              <w:t xml:space="preserve"> </w:t>
            </w:r>
          </w:p>
        </w:tc>
      </w:tr>
    </w:tbl>
    <w:p w:rsidR="008729CF" w:rsidRPr="009B21B1" w:rsidRDefault="008729CF" w:rsidP="008729CF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>рательной комиссии Пеновского района.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8729CF" w:rsidRPr="009B21B1" w:rsidTr="006F32C9">
        <w:tc>
          <w:tcPr>
            <w:tcW w:w="5387" w:type="dxa"/>
          </w:tcPr>
          <w:p w:rsidR="008729CF" w:rsidRPr="00C7620A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бухгалтер ТИК</w:t>
            </w:r>
          </w:p>
        </w:tc>
      </w:tr>
    </w:tbl>
    <w:p w:rsidR="008729CF" w:rsidRDefault="008729CF" w:rsidP="008729CF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</w:t>
      </w:r>
      <w:proofErr w:type="gramStart"/>
      <w:r w:rsidRPr="009B21B1">
        <w:rPr>
          <w:sz w:val="28"/>
        </w:rPr>
        <w:t>контроля за</w:t>
      </w:r>
      <w:proofErr w:type="gramEnd"/>
      <w:r w:rsidRPr="009B21B1">
        <w:rPr>
          <w:sz w:val="28"/>
        </w:rPr>
        <w:t xml:space="preserve">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>
        <w:rPr>
          <w:sz w:val="28"/>
        </w:rPr>
        <w:t>Пеновского района.</w:t>
      </w:r>
    </w:p>
    <w:p w:rsidR="008729CF" w:rsidRPr="009B21B1" w:rsidRDefault="008729CF" w:rsidP="008729CF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8729CF" w:rsidRPr="009B21B1" w:rsidRDefault="008729CF" w:rsidP="008729CF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8729CF" w:rsidRPr="00A67967" w:rsidRDefault="008729CF" w:rsidP="008729CF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обучение членов территориальной</w:t>
      </w:r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729CF" w:rsidRPr="00A67967" w:rsidTr="006F32C9">
        <w:tc>
          <w:tcPr>
            <w:tcW w:w="5387" w:type="dxa"/>
          </w:tcPr>
          <w:p w:rsidR="008729CF" w:rsidRPr="00C7620A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8729CF" w:rsidRPr="00545F45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8729CF" w:rsidRPr="00A67967" w:rsidRDefault="008729CF" w:rsidP="008729CF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8729CF" w:rsidRPr="00A67967" w:rsidTr="006F32C9">
        <w:tc>
          <w:tcPr>
            <w:tcW w:w="4111" w:type="dxa"/>
          </w:tcPr>
          <w:p w:rsidR="008729CF" w:rsidRPr="001C4FF6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системный администратор</w:t>
            </w:r>
          </w:p>
        </w:tc>
      </w:tr>
    </w:tbl>
    <w:p w:rsidR="008729CF" w:rsidRPr="008E580C" w:rsidRDefault="008729CF" w:rsidP="008729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729CF" w:rsidRPr="008E580C" w:rsidTr="006F32C9">
        <w:tc>
          <w:tcPr>
            <w:tcW w:w="5387" w:type="dxa"/>
          </w:tcPr>
          <w:p w:rsidR="008729CF" w:rsidRPr="008E580C" w:rsidRDefault="008729CF" w:rsidP="006F32C9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8729CF" w:rsidRPr="008E580C" w:rsidRDefault="008729CF" w:rsidP="006F32C9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председатель ТИК</w:t>
            </w:r>
          </w:p>
        </w:tc>
      </w:tr>
    </w:tbl>
    <w:p w:rsidR="008729CF" w:rsidRPr="008E580C" w:rsidRDefault="008729CF" w:rsidP="008729CF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>
        <w:rPr>
          <w:sz w:val="28"/>
          <w:szCs w:val="28"/>
        </w:rPr>
        <w:t>стников избирательного процесса.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729CF" w:rsidRPr="00600A14" w:rsidTr="006F32C9">
        <w:tc>
          <w:tcPr>
            <w:tcW w:w="5387" w:type="dxa"/>
          </w:tcPr>
          <w:p w:rsidR="008729CF" w:rsidRPr="001C4FF6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8729CF" w:rsidRPr="00A67967" w:rsidRDefault="008729CF" w:rsidP="008729CF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729CF" w:rsidRPr="00A67967" w:rsidTr="006F32C9">
        <w:tc>
          <w:tcPr>
            <w:tcW w:w="5387" w:type="dxa"/>
          </w:tcPr>
          <w:p w:rsidR="008729CF" w:rsidRPr="001C4FF6" w:rsidRDefault="008729CF" w:rsidP="006F32C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729CF" w:rsidRPr="00C7620A" w:rsidRDefault="008729CF" w:rsidP="006F32C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8729CF" w:rsidRPr="002F018D" w:rsidRDefault="008729CF" w:rsidP="008729CF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Оказание консультационной и методической помощи участковым избирательным комиссиям срока полномочий 2013-2018 </w:t>
      </w:r>
      <w:proofErr w:type="spellStart"/>
      <w:r w:rsidRPr="002F018D">
        <w:rPr>
          <w:sz w:val="28"/>
          <w:szCs w:val="28"/>
        </w:rPr>
        <w:t>г.</w:t>
      </w:r>
      <w:proofErr w:type="gramStart"/>
      <w:r w:rsidRPr="002F018D">
        <w:rPr>
          <w:sz w:val="28"/>
          <w:szCs w:val="28"/>
        </w:rPr>
        <w:t>г</w:t>
      </w:r>
      <w:proofErr w:type="spellEnd"/>
      <w:proofErr w:type="gramEnd"/>
      <w:r w:rsidRPr="002F018D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8729CF" w:rsidRPr="002F018D" w:rsidTr="006F32C9">
        <w:tc>
          <w:tcPr>
            <w:tcW w:w="5387" w:type="dxa"/>
          </w:tcPr>
          <w:p w:rsidR="008729CF" w:rsidRPr="002F018D" w:rsidRDefault="008729CF" w:rsidP="006F32C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729CF" w:rsidRPr="002F018D" w:rsidRDefault="008729CF" w:rsidP="006F32C9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8729CF" w:rsidRDefault="008729CF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8729CF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729CF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2950-8931-4F30-98E2-E7E9CA34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2017-12-28T08:51:00Z</cp:lastPrinted>
  <dcterms:created xsi:type="dcterms:W3CDTF">2017-12-28T08:52:00Z</dcterms:created>
  <dcterms:modified xsi:type="dcterms:W3CDTF">2018-01-22T07:23:00Z</dcterms:modified>
</cp:coreProperties>
</file>